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6F52" w14:textId="77777777" w:rsidR="001702BC" w:rsidRPr="002E1868" w:rsidRDefault="001702BC" w:rsidP="001702BC">
      <w:pPr>
        <w:pStyle w:val="-"/>
        <w:rPr>
          <w:b/>
          <w:bCs/>
          <w:color w:val="000000"/>
          <w:sz w:val="27"/>
          <w:szCs w:val="27"/>
        </w:rPr>
      </w:pPr>
      <w:r w:rsidRPr="002E1868">
        <w:rPr>
          <w:rFonts w:hint="cs"/>
          <w:b/>
          <w:bCs/>
          <w:color w:val="000000"/>
          <w:sz w:val="27"/>
          <w:szCs w:val="27"/>
        </w:rPr>
        <w:t>Клинико-демографические данные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1"/>
        <w:gridCol w:w="709"/>
        <w:gridCol w:w="850"/>
        <w:gridCol w:w="844"/>
        <w:gridCol w:w="212"/>
        <w:gridCol w:w="859"/>
      </w:tblGrid>
      <w:tr w:rsidR="001702BC" w:rsidRPr="002E1868" w14:paraId="3F3911D8" w14:textId="77777777" w:rsidTr="00A0260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2007859" w14:textId="77777777" w:rsidR="001702BC" w:rsidRPr="002E1868" w:rsidRDefault="001702BC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715ED30" w14:textId="77777777" w:rsidR="001702BC" w:rsidRPr="002E1868" w:rsidRDefault="001702BC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Номер пациента</w:t>
            </w:r>
          </w:p>
        </w:tc>
      </w:tr>
      <w:tr w:rsidR="001702BC" w:rsidRPr="002E1868" w14:paraId="0D41E53A" w14:textId="77777777" w:rsidTr="00A026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6E6948" w14:textId="77777777" w:rsidR="001702BC" w:rsidRPr="002E1868" w:rsidRDefault="001702BC" w:rsidP="00A026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C9B285" w14:textId="77777777" w:rsidR="001702BC" w:rsidRPr="002E1868" w:rsidRDefault="001702BC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D2571B" w14:textId="77777777" w:rsidR="001702BC" w:rsidRPr="002E1868" w:rsidRDefault="001702BC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6488E4" w14:textId="77777777" w:rsidR="001702BC" w:rsidRPr="002E1868" w:rsidRDefault="001702BC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E463BF" w14:textId="77777777" w:rsidR="001702BC" w:rsidRPr="002E1868" w:rsidRDefault="001702BC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D39D2E" w14:textId="77777777" w:rsidR="001702BC" w:rsidRPr="002E1868" w:rsidRDefault="001702BC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5</w:t>
            </w:r>
          </w:p>
        </w:tc>
      </w:tr>
      <w:tr w:rsidR="001702BC" w14:paraId="2FBE4CAD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38AC2" w14:textId="77777777" w:rsidR="001702BC" w:rsidRDefault="001702BC" w:rsidP="00A02602">
            <w:pPr>
              <w:pStyle w:val="-0"/>
            </w:pPr>
            <w:r>
              <w:t>Пол</w:t>
            </w:r>
          </w:p>
        </w:tc>
        <w:tc>
          <w:tcPr>
            <w:tcW w:w="0" w:type="auto"/>
            <w:vAlign w:val="center"/>
            <w:hideMark/>
          </w:tcPr>
          <w:p w14:paraId="06EF0028" w14:textId="77777777" w:rsidR="001702BC" w:rsidRDefault="001702BC" w:rsidP="00A02602">
            <w:pPr>
              <w:pStyle w:val="-0"/>
            </w:pPr>
            <w:r>
              <w:t>м</w:t>
            </w:r>
          </w:p>
        </w:tc>
        <w:tc>
          <w:tcPr>
            <w:tcW w:w="0" w:type="auto"/>
            <w:vAlign w:val="center"/>
            <w:hideMark/>
          </w:tcPr>
          <w:p w14:paraId="19E5C38B" w14:textId="77777777" w:rsidR="001702BC" w:rsidRDefault="001702BC" w:rsidP="00A02602">
            <w:pPr>
              <w:pStyle w:val="-0"/>
            </w:pPr>
            <w:r>
              <w:t>м</w:t>
            </w:r>
          </w:p>
        </w:tc>
        <w:tc>
          <w:tcPr>
            <w:tcW w:w="0" w:type="auto"/>
            <w:vAlign w:val="center"/>
            <w:hideMark/>
          </w:tcPr>
          <w:p w14:paraId="1E8B6A23" w14:textId="77777777" w:rsidR="001702BC" w:rsidRDefault="001702BC" w:rsidP="00A02602">
            <w:pPr>
              <w:pStyle w:val="-0"/>
            </w:pPr>
            <w:r>
              <w:t>ж</w:t>
            </w:r>
          </w:p>
        </w:tc>
        <w:tc>
          <w:tcPr>
            <w:tcW w:w="0" w:type="auto"/>
            <w:vAlign w:val="center"/>
            <w:hideMark/>
          </w:tcPr>
          <w:p w14:paraId="657394DB" w14:textId="77777777" w:rsidR="001702BC" w:rsidRDefault="001702BC" w:rsidP="00A02602">
            <w:pPr>
              <w:pStyle w:val="-0"/>
            </w:pPr>
            <w:r>
              <w:t>м</w:t>
            </w:r>
          </w:p>
        </w:tc>
        <w:tc>
          <w:tcPr>
            <w:tcW w:w="0" w:type="auto"/>
            <w:vAlign w:val="center"/>
            <w:hideMark/>
          </w:tcPr>
          <w:p w14:paraId="1E229517" w14:textId="77777777" w:rsidR="001702BC" w:rsidRDefault="001702BC" w:rsidP="00A02602">
            <w:pPr>
              <w:pStyle w:val="-0"/>
            </w:pPr>
            <w:r>
              <w:t>м</w:t>
            </w:r>
          </w:p>
        </w:tc>
      </w:tr>
      <w:tr w:rsidR="001702BC" w14:paraId="62AE67E1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060F7" w14:textId="77777777" w:rsidR="001702BC" w:rsidRDefault="001702BC" w:rsidP="00A02602">
            <w:pPr>
              <w:pStyle w:val="-0"/>
            </w:pPr>
            <w:r>
              <w:t>Возраст манифестации, годы</w:t>
            </w:r>
          </w:p>
        </w:tc>
        <w:tc>
          <w:tcPr>
            <w:tcW w:w="0" w:type="auto"/>
            <w:vAlign w:val="center"/>
            <w:hideMark/>
          </w:tcPr>
          <w:p w14:paraId="67E4AE95" w14:textId="77777777" w:rsidR="001702BC" w:rsidRDefault="001702BC" w:rsidP="00A02602">
            <w:pPr>
              <w:pStyle w:val="-0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B0A7593" w14:textId="77777777" w:rsidR="001702BC" w:rsidRDefault="001702BC" w:rsidP="00A02602">
            <w:pPr>
              <w:pStyle w:val="-0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B4D745F" w14:textId="77777777" w:rsidR="001702BC" w:rsidRDefault="001702BC" w:rsidP="00A02602">
            <w:pPr>
              <w:pStyle w:val="-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157656E7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77F08F17" w14:textId="77777777" w:rsidR="001702BC" w:rsidRDefault="001702BC" w:rsidP="00A02602">
            <w:pPr>
              <w:pStyle w:val="-0"/>
            </w:pPr>
            <w:r>
              <w:t>4</w:t>
            </w:r>
          </w:p>
        </w:tc>
      </w:tr>
      <w:tr w:rsidR="001702BC" w14:paraId="02716458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40CC3" w14:textId="77777777" w:rsidR="001702BC" w:rsidRDefault="001702BC" w:rsidP="00A02602">
            <w:pPr>
              <w:pStyle w:val="-0"/>
            </w:pPr>
            <w:r>
              <w:t>Брадикардия</w:t>
            </w:r>
          </w:p>
        </w:tc>
        <w:tc>
          <w:tcPr>
            <w:tcW w:w="0" w:type="auto"/>
            <w:vAlign w:val="center"/>
            <w:hideMark/>
          </w:tcPr>
          <w:p w14:paraId="7CFA6F80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2E947976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1104765E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733DA719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1F4057B4" w14:textId="77777777" w:rsidR="001702BC" w:rsidRDefault="001702BC" w:rsidP="00A02602">
            <w:pPr>
              <w:pStyle w:val="-0"/>
            </w:pPr>
            <w:r>
              <w:t>+</w:t>
            </w:r>
          </w:p>
        </w:tc>
      </w:tr>
      <w:tr w:rsidR="001702BC" w14:paraId="3A1C5D76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3302D" w14:textId="77777777" w:rsidR="001702BC" w:rsidRDefault="001702BC" w:rsidP="00A02602">
            <w:pPr>
              <w:pStyle w:val="-0"/>
            </w:pPr>
            <w:r>
              <w:t>Укорочение интервала PQ</w:t>
            </w:r>
          </w:p>
        </w:tc>
        <w:tc>
          <w:tcPr>
            <w:tcW w:w="0" w:type="auto"/>
            <w:vAlign w:val="center"/>
            <w:hideMark/>
          </w:tcPr>
          <w:p w14:paraId="07FC0EA3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6BCA36FD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47AC7575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3E22D28F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58F4959C" w14:textId="77777777" w:rsidR="001702BC" w:rsidRDefault="001702BC" w:rsidP="00A02602">
            <w:pPr>
              <w:pStyle w:val="-0"/>
            </w:pPr>
            <w:r>
              <w:t>+</w:t>
            </w:r>
          </w:p>
        </w:tc>
      </w:tr>
      <w:tr w:rsidR="001702BC" w14:paraId="4485D3B9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A3EE6" w14:textId="77777777" w:rsidR="001702BC" w:rsidRDefault="001702BC" w:rsidP="00A02602">
            <w:pPr>
              <w:pStyle w:val="-0"/>
            </w:pPr>
            <w:r>
              <w:t>Атриовентрикулярная диссоциация</w:t>
            </w:r>
          </w:p>
        </w:tc>
        <w:tc>
          <w:tcPr>
            <w:tcW w:w="0" w:type="auto"/>
            <w:vAlign w:val="center"/>
            <w:hideMark/>
          </w:tcPr>
          <w:p w14:paraId="6E8BDEE2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06F28282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20857930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3B86F69D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43AFA626" w14:textId="77777777" w:rsidR="001702BC" w:rsidRDefault="001702BC" w:rsidP="00A02602">
            <w:pPr>
              <w:pStyle w:val="-0"/>
            </w:pPr>
            <w:r>
              <w:t>+</w:t>
            </w:r>
          </w:p>
        </w:tc>
      </w:tr>
      <w:tr w:rsidR="001702BC" w14:paraId="5CBE9604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84AD4" w14:textId="77777777" w:rsidR="001702BC" w:rsidRDefault="001702BC" w:rsidP="00A02602">
            <w:pPr>
              <w:pStyle w:val="-0"/>
            </w:pPr>
            <w:proofErr w:type="spellStart"/>
            <w:r>
              <w:t>Суправентрикулярные</w:t>
            </w:r>
            <w:proofErr w:type="spellEnd"/>
            <w:r>
              <w:t xml:space="preserve"> нарушения сердечного ритма</w:t>
            </w:r>
          </w:p>
        </w:tc>
        <w:tc>
          <w:tcPr>
            <w:tcW w:w="0" w:type="auto"/>
            <w:vAlign w:val="center"/>
            <w:hideMark/>
          </w:tcPr>
          <w:p w14:paraId="07FB9311" w14:textId="77777777" w:rsidR="001702BC" w:rsidRDefault="001702BC" w:rsidP="00A02602">
            <w:pPr>
              <w:pStyle w:val="-0"/>
            </w:pPr>
            <w:r>
              <w:t>ФП, ТП</w:t>
            </w:r>
          </w:p>
        </w:tc>
        <w:tc>
          <w:tcPr>
            <w:tcW w:w="0" w:type="auto"/>
            <w:vAlign w:val="center"/>
            <w:hideMark/>
          </w:tcPr>
          <w:p w14:paraId="5945A3CE" w14:textId="77777777" w:rsidR="001702BC" w:rsidRDefault="001702BC" w:rsidP="00A02602">
            <w:pPr>
              <w:pStyle w:val="-0"/>
            </w:pPr>
            <w:r>
              <w:t>ЭПТ, ФП</w:t>
            </w:r>
          </w:p>
        </w:tc>
        <w:tc>
          <w:tcPr>
            <w:tcW w:w="0" w:type="auto"/>
            <w:vAlign w:val="center"/>
            <w:hideMark/>
          </w:tcPr>
          <w:p w14:paraId="5FA9EB41" w14:textId="77777777" w:rsidR="001702BC" w:rsidRDefault="001702BC" w:rsidP="00A02602">
            <w:pPr>
              <w:pStyle w:val="-0"/>
            </w:pPr>
            <w:r>
              <w:t>АВУРТ</w:t>
            </w:r>
          </w:p>
        </w:tc>
        <w:tc>
          <w:tcPr>
            <w:tcW w:w="0" w:type="auto"/>
            <w:vAlign w:val="center"/>
            <w:hideMark/>
          </w:tcPr>
          <w:p w14:paraId="14B2F927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310D0D28" w14:textId="77777777" w:rsidR="001702BC" w:rsidRDefault="001702BC" w:rsidP="00A02602">
            <w:pPr>
              <w:pStyle w:val="-0"/>
            </w:pPr>
            <w:r>
              <w:t>АВУРТ</w:t>
            </w:r>
          </w:p>
        </w:tc>
      </w:tr>
      <w:tr w:rsidR="001702BC" w14:paraId="58BA4C6E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DF32B" w14:textId="77777777" w:rsidR="001702BC" w:rsidRDefault="001702BC" w:rsidP="00A02602">
            <w:pPr>
              <w:pStyle w:val="-0"/>
            </w:pPr>
            <w:r>
              <w:t>Синкопе</w:t>
            </w:r>
          </w:p>
        </w:tc>
        <w:tc>
          <w:tcPr>
            <w:tcW w:w="0" w:type="auto"/>
            <w:vAlign w:val="center"/>
            <w:hideMark/>
          </w:tcPr>
          <w:p w14:paraId="5EB678AF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1940B708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62BA5F22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22E08228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19EDF41A" w14:textId="77777777" w:rsidR="001702BC" w:rsidRDefault="001702BC" w:rsidP="00A02602">
            <w:pPr>
              <w:pStyle w:val="-0"/>
            </w:pPr>
            <w:r>
              <w:t>+</w:t>
            </w:r>
          </w:p>
        </w:tc>
      </w:tr>
      <w:tr w:rsidR="001702BC" w14:paraId="11234C26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00A2" w14:textId="77777777" w:rsidR="001702BC" w:rsidRDefault="001702BC" w:rsidP="00A02602">
            <w:pPr>
              <w:pStyle w:val="-0"/>
            </w:pPr>
            <w:r>
              <w:t>Внезапная остановка кровообращения</w:t>
            </w:r>
          </w:p>
        </w:tc>
        <w:tc>
          <w:tcPr>
            <w:tcW w:w="0" w:type="auto"/>
            <w:vAlign w:val="center"/>
            <w:hideMark/>
          </w:tcPr>
          <w:p w14:paraId="3A0C3D8A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02A1A630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0E7124C1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259BC520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63E63244" w14:textId="77777777" w:rsidR="001702BC" w:rsidRDefault="001702BC" w:rsidP="00A02602">
            <w:pPr>
              <w:pStyle w:val="-0"/>
            </w:pPr>
            <w:r>
              <w:t>–</w:t>
            </w:r>
          </w:p>
        </w:tc>
      </w:tr>
      <w:tr w:rsidR="001702BC" w14:paraId="03D42897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D016F" w14:textId="77777777" w:rsidR="001702BC" w:rsidRDefault="001702BC" w:rsidP="00A02602">
            <w:pPr>
              <w:pStyle w:val="-0"/>
            </w:pPr>
            <w:r>
              <w:t xml:space="preserve">Наличие </w:t>
            </w:r>
            <w:proofErr w:type="spellStart"/>
            <w:r>
              <w:t>аритмогенных</w:t>
            </w:r>
            <w:proofErr w:type="spellEnd"/>
            <w:r>
              <w:t xml:space="preserve"> событий несмотря на терапию бета-адреноблокаторами</w:t>
            </w:r>
          </w:p>
        </w:tc>
        <w:tc>
          <w:tcPr>
            <w:tcW w:w="0" w:type="auto"/>
            <w:vAlign w:val="center"/>
            <w:hideMark/>
          </w:tcPr>
          <w:p w14:paraId="639CB891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0E618A31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4EFF2269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2CD80138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75B38A79" w14:textId="77777777" w:rsidR="001702BC" w:rsidRDefault="001702BC" w:rsidP="00A02602">
            <w:pPr>
              <w:pStyle w:val="-0"/>
            </w:pPr>
            <w:r>
              <w:t>–</w:t>
            </w:r>
          </w:p>
        </w:tc>
      </w:tr>
      <w:tr w:rsidR="001702BC" w14:paraId="72B046F5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5DA3B" w14:textId="77777777" w:rsidR="001702BC" w:rsidRDefault="001702BC" w:rsidP="00A02602">
            <w:pPr>
              <w:pStyle w:val="-0"/>
            </w:pPr>
            <w:r>
              <w:t>Внезапная сердечная смерть</w:t>
            </w:r>
          </w:p>
        </w:tc>
        <w:tc>
          <w:tcPr>
            <w:tcW w:w="0" w:type="auto"/>
            <w:vAlign w:val="center"/>
            <w:hideMark/>
          </w:tcPr>
          <w:p w14:paraId="3031FE2C" w14:textId="77777777" w:rsidR="001702BC" w:rsidRDefault="001702BC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08F0B7D4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15C8EB54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57F8A88A" w14:textId="77777777" w:rsidR="001702BC" w:rsidRDefault="001702BC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7966AAB8" w14:textId="77777777" w:rsidR="001702BC" w:rsidRDefault="001702BC" w:rsidP="00A02602">
            <w:pPr>
              <w:pStyle w:val="-0"/>
            </w:pPr>
            <w:r>
              <w:t>–</w:t>
            </w:r>
          </w:p>
        </w:tc>
      </w:tr>
      <w:tr w:rsidR="001702BC" w14:paraId="4AF7F46D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F176B" w14:textId="77777777" w:rsidR="001702BC" w:rsidRDefault="001702BC" w:rsidP="00A02602">
            <w:pPr>
              <w:pStyle w:val="-0"/>
            </w:pPr>
            <w:r>
              <w:t>Длительность наблюдения, годы</w:t>
            </w:r>
          </w:p>
        </w:tc>
        <w:tc>
          <w:tcPr>
            <w:tcW w:w="0" w:type="auto"/>
            <w:vAlign w:val="center"/>
            <w:hideMark/>
          </w:tcPr>
          <w:p w14:paraId="45524BCC" w14:textId="77777777" w:rsidR="001702BC" w:rsidRDefault="001702BC" w:rsidP="00A02602">
            <w:pPr>
              <w:pStyle w:val="-0"/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14:paraId="0132A88E" w14:textId="77777777" w:rsidR="001702BC" w:rsidRDefault="001702BC" w:rsidP="00A02602">
            <w:pPr>
              <w:pStyle w:val="-0"/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14:paraId="0F790217" w14:textId="77777777" w:rsidR="001702BC" w:rsidRDefault="001702BC" w:rsidP="00A02602">
            <w:pPr>
              <w:pStyle w:val="-0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3051F02B" w14:textId="77777777" w:rsidR="001702BC" w:rsidRDefault="001702BC" w:rsidP="00A02602">
            <w:pPr>
              <w:pStyle w:val="-0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2776F5C" w14:textId="77777777" w:rsidR="001702BC" w:rsidRDefault="001702BC" w:rsidP="00A02602">
            <w:pPr>
              <w:pStyle w:val="-0"/>
            </w:pPr>
            <w:r>
              <w:t>10</w:t>
            </w:r>
          </w:p>
        </w:tc>
      </w:tr>
    </w:tbl>
    <w:p w14:paraId="2568CD38" w14:textId="77777777" w:rsidR="001702BC" w:rsidRDefault="001702BC" w:rsidP="001702BC">
      <w:pPr>
        <w:pStyle w:val="-2---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АВУРТ – атриовентрикулярная узловая </w:t>
      </w:r>
      <w:proofErr w:type="spellStart"/>
      <w:r>
        <w:rPr>
          <w:color w:val="000000"/>
          <w:sz w:val="27"/>
          <w:szCs w:val="27"/>
        </w:rPr>
        <w:t>риентри</w:t>
      </w:r>
      <w:proofErr w:type="spellEnd"/>
      <w:r>
        <w:rPr>
          <w:color w:val="000000"/>
          <w:sz w:val="27"/>
          <w:szCs w:val="27"/>
        </w:rPr>
        <w:t>-тахикардия, ж – женщина, м – мужчина, ТП – трепетание предсердий, ФП – фибрилляция предсердий, ЭПТ – эктопическая предсердная тахикардия</w:t>
      </w:r>
    </w:p>
    <w:p w14:paraId="7AE1A184" w14:textId="77777777" w:rsidR="001702BC" w:rsidRDefault="001702BC"/>
    <w:sectPr w:rsidR="0017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BC"/>
    <w:rsid w:val="001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A632"/>
  <w15:chartTrackingRefBased/>
  <w15:docId w15:val="{B1A01560-82A6-4F8A-837B-B9DBE41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---">
    <w:name w:val="сноска-2---"/>
    <w:basedOn w:val="a"/>
    <w:rsid w:val="0017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-">
    <w:name w:val="рисунок-подпись"/>
    <w:basedOn w:val="a"/>
    <w:rsid w:val="0017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-0">
    <w:name w:val="таблица-текст"/>
    <w:basedOn w:val="a"/>
    <w:rsid w:val="0017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2023-08-02T08:39:00Z</dcterms:created>
  <dcterms:modified xsi:type="dcterms:W3CDTF">2023-08-02T08:40:00Z</dcterms:modified>
</cp:coreProperties>
</file>