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E7CA6" w14:textId="43574C1E" w:rsidR="00314FF3" w:rsidRDefault="00314FF3" w:rsidP="00314FF3">
      <w:pPr>
        <w:jc w:val="center"/>
        <w:rPr>
          <w:b/>
          <w:color w:val="00000A"/>
        </w:rPr>
      </w:pPr>
      <w:r w:rsidRPr="00314FF3">
        <w:rPr>
          <w:b/>
          <w:color w:val="00000A"/>
        </w:rPr>
        <w:t>ДОПОЛНИТЕЛЬН</w:t>
      </w:r>
      <w:r w:rsidR="006553B3">
        <w:rPr>
          <w:b/>
          <w:color w:val="00000A"/>
        </w:rPr>
        <w:t>ЫЕ</w:t>
      </w:r>
      <w:r w:rsidRPr="00314FF3">
        <w:rPr>
          <w:b/>
          <w:color w:val="00000A"/>
        </w:rPr>
        <w:t xml:space="preserve"> </w:t>
      </w:r>
      <w:r w:rsidR="006553B3">
        <w:rPr>
          <w:b/>
          <w:color w:val="00000A"/>
        </w:rPr>
        <w:t>МАТЕРИАЛЫ</w:t>
      </w:r>
    </w:p>
    <w:p w14:paraId="5040BAC1" w14:textId="77777777" w:rsidR="008D4955" w:rsidRPr="00314FF3" w:rsidRDefault="008D4955" w:rsidP="00314FF3">
      <w:pPr>
        <w:jc w:val="center"/>
        <w:rPr>
          <w:b/>
          <w:color w:val="00000A"/>
        </w:rPr>
      </w:pPr>
    </w:p>
    <w:p w14:paraId="5E495EC5" w14:textId="77777777" w:rsidR="00314FF3" w:rsidRPr="00314FF3" w:rsidRDefault="00314FF3" w:rsidP="00314FF3">
      <w:pPr>
        <w:jc w:val="center"/>
        <w:rPr>
          <w:color w:val="00000A"/>
        </w:rPr>
      </w:pPr>
      <w:r w:rsidRPr="00314FF3">
        <w:t>Т. А. Румянцев</w:t>
      </w:r>
      <w:r w:rsidR="008D4955">
        <w:t>а</w:t>
      </w:r>
      <w:r w:rsidRPr="00314FF3">
        <w:t>, Н. М. Березин</w:t>
      </w:r>
      <w:r w:rsidR="008D4955">
        <w:t>а</w:t>
      </w:r>
      <w:r w:rsidRPr="00314FF3">
        <w:t>, М. И. Базанов, Н. Е. Галанин</w:t>
      </w:r>
    </w:p>
    <w:p w14:paraId="3FC5918B" w14:textId="77777777" w:rsidR="00314FF3" w:rsidRPr="00314FF3" w:rsidRDefault="00314FF3">
      <w:pPr>
        <w:rPr>
          <w:color w:val="00000A"/>
        </w:rPr>
      </w:pPr>
    </w:p>
    <w:p w14:paraId="196D6381" w14:textId="77777777" w:rsidR="00633769" w:rsidRPr="00314FF3" w:rsidRDefault="00314FF3" w:rsidP="00314FF3">
      <w:pPr>
        <w:jc w:val="center"/>
        <w:rPr>
          <w:color w:val="00000A"/>
        </w:rPr>
      </w:pPr>
      <w:r w:rsidRPr="00314FF3">
        <w:rPr>
          <w:color w:val="00000A"/>
        </w:rPr>
        <w:t>5-(2-</w:t>
      </w:r>
      <w:proofErr w:type="gramStart"/>
      <w:r w:rsidRPr="00314FF3">
        <w:rPr>
          <w:color w:val="00000A"/>
        </w:rPr>
        <w:t>ХИНОЛИЛ)ТЕТРАБЕНЗОПОРФИРИН</w:t>
      </w:r>
      <w:proofErr w:type="gramEnd"/>
      <w:r w:rsidRPr="00314FF3">
        <w:rPr>
          <w:color w:val="00000A"/>
        </w:rPr>
        <w:t xml:space="preserve"> И ЕГО КОМПЛЕКСЫ С ЦИНКОМ, КОБАЛЬТОМ, МЕДЬЮ И МАРГАНЦЕМ. СИНТЕЗ, СПЕКТРАЛЬНЫЕ, ЭЛЕКТРОХИМИЧЕСКИЕ И ЭЛЕКТРОКАТАЛИТИЧЕСКИЕ СВОЙСТВА</w:t>
      </w:r>
    </w:p>
    <w:p w14:paraId="148F15D2" w14:textId="77777777" w:rsidR="00314FF3" w:rsidRPr="00314FF3" w:rsidRDefault="00314FF3">
      <w:pPr>
        <w:rPr>
          <w:color w:val="00000A"/>
        </w:rPr>
      </w:pPr>
    </w:p>
    <w:p w14:paraId="5044D77B" w14:textId="77777777" w:rsidR="00314FF3" w:rsidRPr="00314FF3" w:rsidRDefault="00314FF3">
      <w:pPr>
        <w:rPr>
          <w:color w:val="00000A"/>
        </w:rPr>
      </w:pPr>
    </w:p>
    <w:p w14:paraId="3B13E145" w14:textId="77777777" w:rsidR="00E83ABE" w:rsidRDefault="00E83ABE" w:rsidP="00E83ABE"/>
    <w:p w14:paraId="04B5E930" w14:textId="77777777" w:rsidR="00E83ABE" w:rsidRDefault="001C53BE" w:rsidP="00E83AB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57675C7" wp14:editId="6C913898">
            <wp:simplePos x="0" y="0"/>
            <wp:positionH relativeFrom="column">
              <wp:posOffset>1937190</wp:posOffset>
            </wp:positionH>
            <wp:positionV relativeFrom="paragraph">
              <wp:posOffset>752580</wp:posOffset>
            </wp:positionV>
            <wp:extent cx="1630673" cy="1014883"/>
            <wp:effectExtent l="19050" t="0" r="7627" b="0"/>
            <wp:wrapNone/>
            <wp:docPr id="1" name="Рисунок 14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73" cy="101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object w:dxaOrig="1440" w:dyaOrig="1440" w14:anchorId="1A350F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21.6pt;margin-top:18.5pt;width:88.6pt;height:69.65pt;z-index:251677696;mso-position-horizontal-relative:text;mso-position-vertical-relative:text">
            <v:imagedata r:id="rId5" o:title=""/>
          </v:shape>
          <o:OLEObject Type="Embed" ProgID="ChemDraw.Document.6.0" ShapeID="_x0000_s1034" DrawAspect="Content" ObjectID="_1795627954" r:id="rId6"/>
        </w:object>
      </w:r>
      <w:r w:rsidR="00E83AB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965FEB" wp14:editId="23EA7C29">
            <wp:simplePos x="0" y="0"/>
            <wp:positionH relativeFrom="column">
              <wp:posOffset>1909843</wp:posOffset>
            </wp:positionH>
            <wp:positionV relativeFrom="paragraph">
              <wp:posOffset>739</wp:posOffset>
            </wp:positionV>
            <wp:extent cx="1657085" cy="730155"/>
            <wp:effectExtent l="19050" t="0" r="265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31" t="26794" r="25905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85" cy="7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ABE" w:rsidRPr="006A3202">
        <w:rPr>
          <w:noProof/>
          <w:lang w:eastAsia="ru-RU"/>
        </w:rPr>
        <w:drawing>
          <wp:inline distT="0" distB="0" distL="0" distR="0" wp14:anchorId="75A9F6CD" wp14:editId="146E0DE0">
            <wp:extent cx="5882005" cy="2174293"/>
            <wp:effectExtent l="19050" t="0" r="444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52" t="25739" r="13162" b="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91" cy="21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F971A" w14:textId="77777777" w:rsidR="00E83ABE" w:rsidRPr="008D4955" w:rsidRDefault="00E83ABE" w:rsidP="004A5639">
      <w:pPr>
        <w:jc w:val="both"/>
      </w:pPr>
      <w:r w:rsidRPr="00071AEF">
        <w:t>Рис</w:t>
      </w:r>
      <w:r w:rsidRPr="00EB07C6">
        <w:t xml:space="preserve">. </w:t>
      </w:r>
      <w:r w:rsidR="00E73969">
        <w:rPr>
          <w:lang w:val="en-US"/>
        </w:rPr>
        <w:t>S</w:t>
      </w:r>
      <w:r w:rsidRPr="00EB07C6">
        <w:t xml:space="preserve">1.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>
        <w:rPr>
          <w:b/>
        </w:rPr>
        <w:t>2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 w:rsidR="004A5639">
        <w:t xml:space="preserve"> [</w:t>
      </w:r>
      <w:r w:rsidR="004A5639" w:rsidRPr="004A5639">
        <w:rPr>
          <w:i/>
        </w:rPr>
        <w:t>M</w:t>
      </w:r>
      <w:r w:rsidR="004A5639">
        <w:t>+</w:t>
      </w:r>
      <w:r w:rsidR="004A5639">
        <w:rPr>
          <w:lang w:val="en-US"/>
        </w:rPr>
        <w:t>H</w:t>
      </w:r>
      <w:r w:rsidR="004A5639">
        <w:t>]</w:t>
      </w:r>
      <w:r w:rsidR="004A5639" w:rsidRPr="004A5639">
        <w:rPr>
          <w:vertAlign w:val="superscript"/>
        </w:rPr>
        <w:t>+</w:t>
      </w:r>
      <w:r>
        <w:t xml:space="preserve">, </w:t>
      </w:r>
      <w:r w:rsidR="004A5639">
        <w:t xml:space="preserve">вверху – экспериментальное, внизу </w:t>
      </w:r>
      <w:r w:rsidR="00E73969">
        <w:t>–</w:t>
      </w:r>
      <w:r w:rsidR="004A5639">
        <w:t xml:space="preserve"> теоретическое</w:t>
      </w:r>
      <w:r w:rsidRPr="00071AEF">
        <w:t>.</w:t>
      </w:r>
    </w:p>
    <w:p w14:paraId="3E1490EB" w14:textId="77777777" w:rsidR="00314FF3" w:rsidRPr="00314FF3" w:rsidRDefault="00314FF3" w:rsidP="004A5639">
      <w:pPr>
        <w:jc w:val="both"/>
        <w:rPr>
          <w:lang w:val="en-US"/>
        </w:rPr>
      </w:pPr>
      <w:r>
        <w:rPr>
          <w:lang w:val="en-US"/>
        </w:rPr>
        <w:t xml:space="preserve">Fig. S1. </w:t>
      </w:r>
      <w:r w:rsidRPr="00314FF3">
        <w:rPr>
          <w:lang w:val="en-US"/>
        </w:rPr>
        <w:t xml:space="preserve">Mass spectrum (LDI-TOF) of compound </w:t>
      </w:r>
      <w:r w:rsidRPr="00A478B7">
        <w:rPr>
          <w:b/>
          <w:lang w:val="en-US"/>
        </w:rPr>
        <w:t>2</w:t>
      </w:r>
      <w:r w:rsidRPr="00314FF3">
        <w:rPr>
          <w:lang w:val="en-US"/>
        </w:rPr>
        <w:t>. The inset shows the isotopic distribution of the [</w:t>
      </w:r>
      <w:r w:rsidRPr="00A478B7">
        <w:rPr>
          <w:i/>
          <w:lang w:val="en-US"/>
        </w:rPr>
        <w:t>M</w:t>
      </w:r>
      <w:r w:rsidRPr="00314FF3">
        <w:rPr>
          <w:lang w:val="en-US"/>
        </w:rPr>
        <w:t>+</w:t>
      </w:r>
      <w:proofErr w:type="gramStart"/>
      <w:r w:rsidRPr="00314FF3">
        <w:rPr>
          <w:lang w:val="en-US"/>
        </w:rPr>
        <w:t>H]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 w:rsidR="00A478B7"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 w:rsidR="00A478B7">
        <w:rPr>
          <w:lang w:val="en-US"/>
        </w:rPr>
        <w:t>–</w:t>
      </w:r>
      <w:r w:rsidRPr="00314FF3">
        <w:rPr>
          <w:lang w:val="en-US"/>
        </w:rPr>
        <w:t xml:space="preserve"> theoretical.</w:t>
      </w:r>
    </w:p>
    <w:p w14:paraId="3608645C" w14:textId="77777777" w:rsidR="00C14FC8" w:rsidRPr="00314FF3" w:rsidRDefault="00000000">
      <w:pPr>
        <w:rPr>
          <w:lang w:val="en-US"/>
        </w:rPr>
      </w:pPr>
      <w:r>
        <w:rPr>
          <w:noProof/>
        </w:rPr>
        <w:pict w14:anchorId="5D16FBC0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8.15pt;margin-top:11.25pt;width:20.7pt;height:18.05pt;z-index:251669504;mso-width-relative:margin;mso-height-relative:margin" strokecolor="white [3212]">
            <v:fill opacity="0"/>
            <v:textbox>
              <w:txbxContent>
                <w:p w14:paraId="5BE6CCE1" w14:textId="77777777" w:rsidR="00C552E6" w:rsidRDefault="00C552E6">
                  <w:r>
                    <w:rPr>
                      <w:lang w:val="en-US"/>
                    </w:rPr>
                    <w:t>*</w:t>
                  </w:r>
                </w:p>
              </w:txbxContent>
            </v:textbox>
          </v:shape>
        </w:pict>
      </w:r>
    </w:p>
    <w:p w14:paraId="7AFEE0DB" w14:textId="77777777" w:rsidR="00C14FC8" w:rsidRPr="00314FF3" w:rsidRDefault="00C14FC8">
      <w:pPr>
        <w:rPr>
          <w:lang w:val="en-US"/>
        </w:rPr>
      </w:pPr>
    </w:p>
    <w:p w14:paraId="1F051DAF" w14:textId="77777777" w:rsidR="00786ADB" w:rsidRDefault="0050600A">
      <w:pPr>
        <w:rPr>
          <w:lang w:val="en-US"/>
        </w:rPr>
      </w:pPr>
      <w:r>
        <w:object w:dxaOrig="13755" w:dyaOrig="9600" w14:anchorId="55C4E97D">
          <v:shape id="_x0000_i1026" type="#_x0000_t75" style="width:468pt;height:326.25pt" o:ole="">
            <v:imagedata r:id="rId9" o:title=""/>
          </v:shape>
          <o:OLEObject Type="Embed" ProgID="MestReNova.Document.1" ShapeID="_x0000_i1026" DrawAspect="Content" ObjectID="_1795627951" r:id="rId10"/>
        </w:object>
      </w:r>
    </w:p>
    <w:p w14:paraId="22507A40" w14:textId="77777777" w:rsidR="005D1962" w:rsidRPr="001C53BE" w:rsidRDefault="004A5639" w:rsidP="005D1962">
      <w:pPr>
        <w:rPr>
          <w:lang w:val="en-US"/>
        </w:rPr>
      </w:pPr>
      <w:r w:rsidRPr="00071AEF">
        <w:lastRenderedPageBreak/>
        <w:t>Рис</w:t>
      </w:r>
      <w:r w:rsidRPr="00EB07C6">
        <w:t xml:space="preserve">. </w:t>
      </w:r>
      <w:r w:rsidR="00305F80">
        <w:rPr>
          <w:lang w:val="en-US"/>
        </w:rPr>
        <w:t>S</w:t>
      </w:r>
      <w:r w:rsidRPr="000A5059">
        <w:t>2</w:t>
      </w:r>
      <w:r w:rsidRPr="00EB07C6">
        <w:t>.</w:t>
      </w:r>
      <w:r w:rsidRPr="004A5639">
        <w:t xml:space="preserve"> </w:t>
      </w:r>
      <w:r w:rsidR="005D1962">
        <w:t xml:space="preserve">Спектр ЯМР </w:t>
      </w:r>
      <w:r w:rsidR="005D1962" w:rsidRPr="00786ADB">
        <w:rPr>
          <w:vertAlign w:val="superscript"/>
        </w:rPr>
        <w:t>1</w:t>
      </w:r>
      <w:r w:rsidR="005D1962">
        <w:t xml:space="preserve">Н соединения </w:t>
      </w:r>
      <w:r w:rsidR="005D1962" w:rsidRPr="00786ADB">
        <w:rPr>
          <w:b/>
        </w:rPr>
        <w:t>2</w:t>
      </w:r>
      <w:r w:rsidR="005D1962">
        <w:t xml:space="preserve"> в ДМСО-D</w:t>
      </w:r>
      <w:r w:rsidR="005D1962" w:rsidRPr="00786ADB">
        <w:rPr>
          <w:vertAlign w:val="subscript"/>
        </w:rPr>
        <w:t>6</w:t>
      </w:r>
      <w:r w:rsidR="00FF5248" w:rsidRPr="00FF5248">
        <w:t xml:space="preserve">. </w:t>
      </w:r>
      <w:r w:rsidR="00AA526A">
        <w:rPr>
          <w:lang w:val="en-US"/>
        </w:rPr>
        <w:t>*</w:t>
      </w:r>
      <w:r w:rsidR="00AA526A" w:rsidRPr="001C53BE">
        <w:rPr>
          <w:lang w:val="en-US"/>
        </w:rPr>
        <w:t xml:space="preserve"> </w:t>
      </w:r>
      <w:r w:rsidR="00AA526A">
        <w:rPr>
          <w:lang w:val="en-US"/>
        </w:rPr>
        <w:t xml:space="preserve">– </w:t>
      </w:r>
      <w:r w:rsidR="001C53BE">
        <w:t>П</w:t>
      </w:r>
      <w:r w:rsidR="00AA526A">
        <w:t>ик</w:t>
      </w:r>
      <w:r w:rsidR="00AA526A" w:rsidRPr="001C53BE">
        <w:rPr>
          <w:lang w:val="en-US"/>
        </w:rPr>
        <w:t xml:space="preserve"> </w:t>
      </w:r>
      <w:r w:rsidR="00AA526A">
        <w:t>принадлежит</w:t>
      </w:r>
      <w:r w:rsidR="00AA526A" w:rsidRPr="001C53BE">
        <w:rPr>
          <w:lang w:val="en-US"/>
        </w:rPr>
        <w:t xml:space="preserve"> </w:t>
      </w:r>
      <w:r w:rsidR="00AA526A">
        <w:t>растворителю</w:t>
      </w:r>
      <w:r w:rsidR="00AA526A" w:rsidRPr="001C53BE">
        <w:rPr>
          <w:lang w:val="en-US"/>
        </w:rPr>
        <w:t>.</w:t>
      </w:r>
    </w:p>
    <w:p w14:paraId="046E9B28" w14:textId="77777777" w:rsidR="00786ADB" w:rsidRPr="001C53BE" w:rsidRDefault="001C53BE">
      <w:pPr>
        <w:rPr>
          <w:lang w:val="en-US"/>
        </w:rPr>
      </w:pPr>
      <w:r w:rsidRPr="001C53BE">
        <w:rPr>
          <w:lang w:val="en-US"/>
        </w:rPr>
        <w:t xml:space="preserve">Fig. S2. </w:t>
      </w:r>
      <w:r w:rsidRPr="001C53BE">
        <w:rPr>
          <w:vertAlign w:val="superscript"/>
          <w:lang w:val="en-US"/>
        </w:rPr>
        <w:t>1</w:t>
      </w:r>
      <w:r w:rsidRPr="001C53BE">
        <w:rPr>
          <w:lang w:val="en-US"/>
        </w:rPr>
        <w:t xml:space="preserve">H NMR spectrum of compound </w:t>
      </w:r>
      <w:r w:rsidRPr="001C53BE">
        <w:rPr>
          <w:b/>
          <w:lang w:val="en-US"/>
        </w:rPr>
        <w:t>2</w:t>
      </w:r>
      <w:r w:rsidRPr="001C53BE">
        <w:rPr>
          <w:lang w:val="en-US"/>
        </w:rPr>
        <w:t xml:space="preserve"> in DMSO-D6. The asterisk indicates peak originate from solvent.</w:t>
      </w:r>
    </w:p>
    <w:p w14:paraId="2242FFF6" w14:textId="77777777" w:rsidR="00C14FC8" w:rsidRDefault="00B17EFE">
      <w:r>
        <w:object w:dxaOrig="13755" w:dyaOrig="9600" w14:anchorId="7E3E3A19">
          <v:shape id="_x0000_i1027" type="#_x0000_t75" style="width:465.75pt;height:324.75pt" o:ole="">
            <v:imagedata r:id="rId11" o:title=""/>
          </v:shape>
          <o:OLEObject Type="Embed" ProgID="MestReNova.Document.1" ShapeID="_x0000_i1027" DrawAspect="Content" ObjectID="_1795627952" r:id="rId12"/>
        </w:object>
      </w:r>
    </w:p>
    <w:p w14:paraId="7F623D35" w14:textId="77777777" w:rsidR="0050600A" w:rsidRDefault="0050600A" w:rsidP="0050600A">
      <w:r w:rsidRPr="00071AEF">
        <w:t>Рис</w:t>
      </w:r>
      <w:r w:rsidRPr="00EB07C6">
        <w:t xml:space="preserve">. </w:t>
      </w:r>
      <w:r w:rsidR="00305F80">
        <w:t>S</w:t>
      </w:r>
      <w:r w:rsidRPr="0050600A">
        <w:t>3</w:t>
      </w:r>
      <w:r w:rsidRPr="00EB07C6">
        <w:t>.</w:t>
      </w:r>
      <w:r w:rsidRPr="004A5639">
        <w:t xml:space="preserve"> </w:t>
      </w:r>
      <w:r>
        <w:t xml:space="preserve">Спектр ЯМР </w:t>
      </w:r>
      <w:r w:rsidRPr="0050600A">
        <w:rPr>
          <w:vertAlign w:val="superscript"/>
        </w:rPr>
        <w:t>13</w:t>
      </w:r>
      <w:r>
        <w:rPr>
          <w:lang w:val="en-US"/>
        </w:rPr>
        <w:t>C</w:t>
      </w:r>
      <w:r>
        <w:t xml:space="preserve"> соединения </w:t>
      </w:r>
      <w:r w:rsidRPr="00786ADB">
        <w:rPr>
          <w:b/>
        </w:rPr>
        <w:t>2</w:t>
      </w:r>
      <w:r>
        <w:t xml:space="preserve"> в ДМСО-D</w:t>
      </w:r>
      <w:r w:rsidRPr="00786ADB">
        <w:rPr>
          <w:vertAlign w:val="subscript"/>
        </w:rPr>
        <w:t>6</w:t>
      </w:r>
    </w:p>
    <w:p w14:paraId="76D306F9" w14:textId="77777777" w:rsidR="00C14FC8" w:rsidRPr="007838DD" w:rsidRDefault="007838DD">
      <w:pPr>
        <w:rPr>
          <w:lang w:val="en-US"/>
        </w:rPr>
      </w:pPr>
      <w:r w:rsidRPr="007838DD">
        <w:rPr>
          <w:lang w:val="en-US"/>
        </w:rPr>
        <w:t xml:space="preserve">Fig. S3. </w:t>
      </w:r>
      <w:r w:rsidRPr="007838DD">
        <w:rPr>
          <w:vertAlign w:val="superscript"/>
          <w:lang w:val="en-US"/>
        </w:rPr>
        <w:t>13</w:t>
      </w:r>
      <w:r w:rsidRPr="007838DD">
        <w:rPr>
          <w:lang w:val="en-US"/>
        </w:rPr>
        <w:t xml:space="preserve">C NMR spectrum of compound </w:t>
      </w:r>
      <w:r w:rsidRPr="007838DD">
        <w:rPr>
          <w:b/>
          <w:lang w:val="en-US"/>
        </w:rPr>
        <w:t>2</w:t>
      </w:r>
      <w:r w:rsidRPr="007838DD">
        <w:rPr>
          <w:lang w:val="en-US"/>
        </w:rPr>
        <w:t xml:space="preserve"> in DMSO-D6.</w:t>
      </w:r>
    </w:p>
    <w:p w14:paraId="18BF6DE1" w14:textId="77777777" w:rsidR="00E73969" w:rsidRPr="008D4955" w:rsidRDefault="00E73969">
      <w:pPr>
        <w:rPr>
          <w:lang w:val="en-US"/>
        </w:rPr>
      </w:pPr>
    </w:p>
    <w:p w14:paraId="02E7081D" w14:textId="77777777" w:rsidR="007838DD" w:rsidRPr="008D4955" w:rsidRDefault="007838DD">
      <w:pPr>
        <w:rPr>
          <w:lang w:val="en-US"/>
        </w:rPr>
      </w:pPr>
    </w:p>
    <w:p w14:paraId="742EFCED" w14:textId="77777777" w:rsidR="00B17EFE" w:rsidRPr="008D4955" w:rsidRDefault="00B17EFE">
      <w:pPr>
        <w:rPr>
          <w:lang w:val="en-US"/>
        </w:rPr>
      </w:pPr>
    </w:p>
    <w:p w14:paraId="49A9F960" w14:textId="77777777" w:rsidR="00B17EFE" w:rsidRPr="008D4955" w:rsidRDefault="00B17EFE">
      <w:pPr>
        <w:rPr>
          <w:lang w:val="en-US"/>
        </w:rPr>
      </w:pPr>
    </w:p>
    <w:p w14:paraId="18D0AA39" w14:textId="77777777" w:rsidR="00B17EFE" w:rsidRPr="008D4955" w:rsidRDefault="00B17EFE">
      <w:pPr>
        <w:rPr>
          <w:lang w:val="en-US"/>
        </w:rPr>
      </w:pPr>
    </w:p>
    <w:p w14:paraId="181F1816" w14:textId="77777777" w:rsidR="000A5059" w:rsidRDefault="00000000">
      <w:r>
        <w:rPr>
          <w:noProof/>
        </w:rPr>
        <w:object w:dxaOrig="1440" w:dyaOrig="1440" w14:anchorId="3447BB2E">
          <v:shape id="_x0000_s1035" type="#_x0000_t75" style="position:absolute;margin-left:369.5pt;margin-top:53.45pt;width:80.35pt;height:73.7pt;z-index:251680768">
            <v:imagedata r:id="rId13" o:title=""/>
          </v:shape>
          <o:OLEObject Type="Embed" ProgID="ChemDraw.Document.6.0" ShapeID="_x0000_s1035" DrawAspect="Content" ObjectID="_1795627955" r:id="rId14"/>
        </w:object>
      </w:r>
      <w:r w:rsidR="00305F8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E4B558" wp14:editId="670DBE71">
            <wp:simplePos x="0" y="0"/>
            <wp:positionH relativeFrom="column">
              <wp:posOffset>2757289</wp:posOffset>
            </wp:positionH>
            <wp:positionV relativeFrom="paragraph">
              <wp:posOffset>980942</wp:posOffset>
            </wp:positionV>
            <wp:extent cx="1764532" cy="1210411"/>
            <wp:effectExtent l="19050" t="0" r="7118" b="0"/>
            <wp:wrapNone/>
            <wp:docPr id="33" name="Рисунок 33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7000" contrast="54000"/>
                    </a:blip>
                    <a:srcRect l="10756" t="3213" r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39" cy="121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F8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4FEE36" wp14:editId="36725C71">
            <wp:simplePos x="0" y="0"/>
            <wp:positionH relativeFrom="column">
              <wp:posOffset>2636708</wp:posOffset>
            </wp:positionH>
            <wp:positionV relativeFrom="paragraph">
              <wp:posOffset>51470</wp:posOffset>
            </wp:positionV>
            <wp:extent cx="1805305" cy="954594"/>
            <wp:effectExtent l="19050" t="0" r="444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651" t="24670" r="23577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9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59" w:rsidRPr="000A5059">
        <w:rPr>
          <w:noProof/>
          <w:lang w:eastAsia="ru-RU"/>
        </w:rPr>
        <w:drawing>
          <wp:inline distT="0" distB="0" distL="0" distR="0" wp14:anchorId="5C51382F" wp14:editId="32E55AD0">
            <wp:extent cx="5839121" cy="2713055"/>
            <wp:effectExtent l="19050" t="0" r="9229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56" t="26742" r="10724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21" cy="27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D37D" w14:textId="77777777" w:rsidR="00E73969" w:rsidRDefault="00E73969" w:rsidP="00E73969">
      <w:pPr>
        <w:jc w:val="both"/>
      </w:pPr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 w:rsidRPr="00E73969">
        <w:t>4</w:t>
      </w:r>
      <w:r w:rsidRPr="00EB07C6">
        <w:t xml:space="preserve">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>
        <w:rPr>
          <w:lang w:val="en-US"/>
        </w:rPr>
        <w:t>MA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73969">
        <w:t xml:space="preserve">, </w:t>
      </w:r>
      <w:r>
        <w:rPr>
          <w:lang w:val="en-US"/>
        </w:rPr>
        <w:t>CHCA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 w:rsidRPr="00E73969">
        <w:rPr>
          <w:b/>
        </w:rPr>
        <w:t>3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>
        <w:t xml:space="preserve"> [</w:t>
      </w:r>
      <w:r w:rsidRPr="004A5639">
        <w:rPr>
          <w:i/>
        </w:rPr>
        <w:t>M</w:t>
      </w:r>
      <w:r>
        <w:t>+</w:t>
      </w:r>
      <w:r>
        <w:rPr>
          <w:lang w:val="en-US"/>
        </w:rPr>
        <w:t>H</w:t>
      </w:r>
      <w:r>
        <w:t>]</w:t>
      </w:r>
      <w:r w:rsidRPr="004A5639">
        <w:rPr>
          <w:vertAlign w:val="superscript"/>
        </w:rPr>
        <w:t>+</w:t>
      </w:r>
      <w:r>
        <w:t>, вверху – экспериментальное, внизу – теоретическое</w:t>
      </w:r>
      <w:r w:rsidRPr="00071AEF">
        <w:t>.</w:t>
      </w:r>
    </w:p>
    <w:p w14:paraId="211D57E6" w14:textId="77777777" w:rsidR="007838DD" w:rsidRPr="007838DD" w:rsidRDefault="007838DD" w:rsidP="00E73969">
      <w:pPr>
        <w:jc w:val="both"/>
        <w:rPr>
          <w:lang w:val="en-US"/>
        </w:rPr>
      </w:pPr>
      <w:r w:rsidRPr="007838DD">
        <w:rPr>
          <w:lang w:val="en-US"/>
        </w:rPr>
        <w:lastRenderedPageBreak/>
        <w:t xml:space="preserve">Fig. S4. Mass spectrum (MALDI-TOF, CHCA) of compound </w:t>
      </w:r>
      <w:r w:rsidRPr="007838DD">
        <w:rPr>
          <w:b/>
          <w:lang w:val="en-US"/>
        </w:rPr>
        <w:t>3</w:t>
      </w:r>
      <w:r w:rsidRPr="007838DD">
        <w:rPr>
          <w:lang w:val="en-US"/>
        </w:rPr>
        <w:t xml:space="preserve">. </w:t>
      </w:r>
      <w:r w:rsidRPr="00314FF3">
        <w:rPr>
          <w:lang w:val="en-US"/>
        </w:rPr>
        <w:t>The inset shows the isotopic distribution of the [</w:t>
      </w:r>
      <w:r w:rsidRPr="00A478B7">
        <w:rPr>
          <w:i/>
          <w:lang w:val="en-US"/>
        </w:rPr>
        <w:t>M</w:t>
      </w:r>
      <w:r w:rsidRPr="00314FF3">
        <w:rPr>
          <w:lang w:val="en-US"/>
        </w:rPr>
        <w:t>+</w:t>
      </w:r>
      <w:proofErr w:type="gramStart"/>
      <w:r w:rsidRPr="00314FF3">
        <w:rPr>
          <w:lang w:val="en-US"/>
        </w:rPr>
        <w:t>H]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>
        <w:rPr>
          <w:lang w:val="en-US"/>
        </w:rPr>
        <w:t>–</w:t>
      </w:r>
      <w:r w:rsidRPr="00314FF3">
        <w:rPr>
          <w:lang w:val="en-US"/>
        </w:rPr>
        <w:t xml:space="preserve"> theoretical.</w:t>
      </w:r>
    </w:p>
    <w:p w14:paraId="7DC1E532" w14:textId="77777777" w:rsidR="007838DD" w:rsidRPr="008D4955" w:rsidRDefault="007838DD" w:rsidP="00E73969">
      <w:pPr>
        <w:jc w:val="both"/>
        <w:rPr>
          <w:lang w:val="en-US"/>
        </w:rPr>
      </w:pPr>
    </w:p>
    <w:p w14:paraId="1282BCC8" w14:textId="77777777" w:rsidR="00B17EFE" w:rsidRPr="008D4955" w:rsidRDefault="00B17EFE" w:rsidP="00E73969">
      <w:pPr>
        <w:jc w:val="both"/>
        <w:rPr>
          <w:lang w:val="en-US"/>
        </w:rPr>
      </w:pPr>
    </w:p>
    <w:p w14:paraId="3C9103D2" w14:textId="77777777" w:rsidR="00B17EFE" w:rsidRPr="008D4955" w:rsidRDefault="00B17EFE" w:rsidP="00E73969">
      <w:pPr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D99B15" wp14:editId="6E1F2CF9">
            <wp:simplePos x="0" y="0"/>
            <wp:positionH relativeFrom="column">
              <wp:posOffset>2098675</wp:posOffset>
            </wp:positionH>
            <wp:positionV relativeFrom="paragraph">
              <wp:posOffset>18415</wp:posOffset>
            </wp:positionV>
            <wp:extent cx="1883410" cy="1069975"/>
            <wp:effectExtent l="19050" t="0" r="254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655" t="26554" r="14446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C6DDA" w14:textId="77777777" w:rsidR="000A5059" w:rsidRDefault="00000000">
      <w:pPr>
        <w:rPr>
          <w:lang w:val="en-US"/>
        </w:rPr>
      </w:pPr>
      <w:r>
        <w:rPr>
          <w:noProof/>
        </w:rPr>
        <w:object w:dxaOrig="1440" w:dyaOrig="1440" w14:anchorId="3D0D3D13">
          <v:shape id="_x0000_s1036" type="#_x0000_t75" style="position:absolute;margin-left:346.15pt;margin-top:18.65pt;width:78.35pt;height:112.35pt;z-index:251682816">
            <v:imagedata r:id="rId19" o:title=""/>
          </v:shape>
          <o:OLEObject Type="Embed" ProgID="ChemDraw.Document.6.0" ShapeID="_x0000_s1036" DrawAspect="Content" ObjectID="_1795627956" r:id="rId20"/>
        </w:object>
      </w:r>
      <w:r w:rsidR="000E705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ECDC0B" wp14:editId="7CC2592D">
            <wp:simplePos x="0" y="0"/>
            <wp:positionH relativeFrom="column">
              <wp:posOffset>2199604</wp:posOffset>
            </wp:positionH>
            <wp:positionV relativeFrom="paragraph">
              <wp:posOffset>968619</wp:posOffset>
            </wp:positionV>
            <wp:extent cx="1890137" cy="1105319"/>
            <wp:effectExtent l="19050" t="0" r="0" b="0"/>
            <wp:wrapNone/>
            <wp:docPr id="46" name="Рисунок 46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9000" contrast="64000"/>
                    </a:blip>
                    <a:srcRect l="9874" t="4211" r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37" cy="11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44" w:rsidRPr="00E65944">
        <w:rPr>
          <w:noProof/>
          <w:lang w:eastAsia="ru-RU"/>
        </w:rPr>
        <w:drawing>
          <wp:inline distT="0" distB="0" distL="0" distR="0" wp14:anchorId="46E4029E" wp14:editId="34453733">
            <wp:extent cx="5716363" cy="271305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32" t="26365" r="10912" b="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2" cy="27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F0083" w14:textId="77777777" w:rsidR="000E705E" w:rsidRPr="00071AEF" w:rsidRDefault="000E705E" w:rsidP="000E705E">
      <w:pPr>
        <w:jc w:val="both"/>
      </w:pPr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 w:rsidRPr="00827E50">
        <w:t>5</w:t>
      </w:r>
      <w:r w:rsidRPr="00EB07C6">
        <w:t xml:space="preserve">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>
        <w:rPr>
          <w:lang w:val="en-US"/>
        </w:rPr>
        <w:t>MA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73969">
        <w:t xml:space="preserve">, </w:t>
      </w:r>
      <w:r>
        <w:rPr>
          <w:lang w:val="en-US"/>
        </w:rPr>
        <w:t>CHCA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 w:rsidRPr="00827E50">
        <w:rPr>
          <w:b/>
        </w:rPr>
        <w:t>1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>
        <w:t xml:space="preserve"> [</w:t>
      </w:r>
      <w:r w:rsidRPr="004A5639">
        <w:rPr>
          <w:i/>
        </w:rPr>
        <w:t>M</w:t>
      </w:r>
      <w:r>
        <w:t>+</w:t>
      </w:r>
      <w:r>
        <w:rPr>
          <w:lang w:val="en-US"/>
        </w:rPr>
        <w:t>H</w:t>
      </w:r>
      <w:r>
        <w:t>]</w:t>
      </w:r>
      <w:r w:rsidRPr="004A5639">
        <w:rPr>
          <w:vertAlign w:val="superscript"/>
        </w:rPr>
        <w:t>+</w:t>
      </w:r>
      <w:r>
        <w:t>, вверху – экспериментальное, внизу – теоретическое</w:t>
      </w:r>
      <w:r w:rsidRPr="00071AEF">
        <w:t>.</w:t>
      </w:r>
    </w:p>
    <w:p w14:paraId="656383E5" w14:textId="77777777" w:rsidR="00B17EFE" w:rsidRPr="007838DD" w:rsidRDefault="00B17EFE" w:rsidP="00B17EFE">
      <w:pPr>
        <w:jc w:val="both"/>
        <w:rPr>
          <w:lang w:val="en-US"/>
        </w:rPr>
      </w:pPr>
      <w:r w:rsidRPr="007838DD">
        <w:rPr>
          <w:lang w:val="en-US"/>
        </w:rPr>
        <w:t>Fig. S</w:t>
      </w:r>
      <w:r w:rsidRPr="00B17EFE">
        <w:rPr>
          <w:lang w:val="en-US"/>
        </w:rPr>
        <w:t>5</w:t>
      </w:r>
      <w:r w:rsidRPr="007838DD">
        <w:rPr>
          <w:lang w:val="en-US"/>
        </w:rPr>
        <w:t xml:space="preserve">. Mass spectrum (MALDI-TOF, CHCA) of compound </w:t>
      </w:r>
      <w:r w:rsidRPr="00B17EFE">
        <w:rPr>
          <w:b/>
          <w:lang w:val="en-US"/>
        </w:rPr>
        <w:t>1</w:t>
      </w:r>
      <w:r w:rsidRPr="007838DD">
        <w:rPr>
          <w:lang w:val="en-US"/>
        </w:rPr>
        <w:t xml:space="preserve">. </w:t>
      </w:r>
      <w:r w:rsidRPr="00314FF3">
        <w:rPr>
          <w:lang w:val="en-US"/>
        </w:rPr>
        <w:t>The inset shows the isotopic distribution of the [</w:t>
      </w:r>
      <w:r w:rsidRPr="00A478B7">
        <w:rPr>
          <w:i/>
          <w:lang w:val="en-US"/>
        </w:rPr>
        <w:t>M</w:t>
      </w:r>
      <w:r w:rsidRPr="00314FF3">
        <w:rPr>
          <w:lang w:val="en-US"/>
        </w:rPr>
        <w:t>+</w:t>
      </w:r>
      <w:proofErr w:type="gramStart"/>
      <w:r w:rsidRPr="00314FF3">
        <w:rPr>
          <w:lang w:val="en-US"/>
        </w:rPr>
        <w:t>H]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>
        <w:rPr>
          <w:lang w:val="en-US"/>
        </w:rPr>
        <w:t>–</w:t>
      </w:r>
      <w:r w:rsidRPr="00314FF3">
        <w:rPr>
          <w:lang w:val="en-US"/>
        </w:rPr>
        <w:t xml:space="preserve"> theoretical.</w:t>
      </w:r>
    </w:p>
    <w:p w14:paraId="35C7CE05" w14:textId="77777777" w:rsidR="00E65944" w:rsidRPr="00B17EFE" w:rsidRDefault="00E65944">
      <w:pPr>
        <w:rPr>
          <w:lang w:val="en-US"/>
        </w:rPr>
      </w:pPr>
    </w:p>
    <w:p w14:paraId="4D3769E3" w14:textId="77777777" w:rsidR="00E65944" w:rsidRPr="00B17EFE" w:rsidRDefault="00E65944">
      <w:pPr>
        <w:rPr>
          <w:lang w:val="en-US"/>
        </w:rPr>
      </w:pPr>
    </w:p>
    <w:p w14:paraId="61E5FBA9" w14:textId="77777777" w:rsidR="00E65944" w:rsidRPr="000E705E" w:rsidRDefault="00ED734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636429" wp14:editId="2606616C">
            <wp:simplePos x="0" y="0"/>
            <wp:positionH relativeFrom="column">
              <wp:posOffset>3309948</wp:posOffset>
            </wp:positionH>
            <wp:positionV relativeFrom="paragraph">
              <wp:posOffset>1423475</wp:posOffset>
            </wp:positionV>
            <wp:extent cx="1638928" cy="1703195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-2727" r="3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28" cy="1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658">
        <w:object w:dxaOrig="13755" w:dyaOrig="9600" w14:anchorId="5DD42E9F">
          <v:shape id="_x0000_i1030" type="#_x0000_t75" style="width:468pt;height:326.25pt" o:ole="">
            <v:imagedata r:id="rId24" o:title=""/>
          </v:shape>
          <o:OLEObject Type="Embed" ProgID="MestReNova.Document.1" ShapeID="_x0000_i1030" DrawAspect="Content" ObjectID="_1795627953" r:id="rId25"/>
        </w:object>
      </w:r>
    </w:p>
    <w:p w14:paraId="4EF46633" w14:textId="77777777" w:rsidR="00142A8C" w:rsidRPr="00142A8C" w:rsidRDefault="00142A8C" w:rsidP="00142A8C"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>
        <w:t>6</w:t>
      </w:r>
      <w:r w:rsidRPr="00EB07C6">
        <w:t>.</w:t>
      </w:r>
      <w:r w:rsidRPr="004A5639">
        <w:t xml:space="preserve"> </w:t>
      </w:r>
      <w:r>
        <w:t xml:space="preserve">Спектр ЯМР </w:t>
      </w:r>
      <w:r w:rsidRPr="00786ADB">
        <w:rPr>
          <w:vertAlign w:val="superscript"/>
        </w:rPr>
        <w:t>1</w:t>
      </w:r>
      <w:r>
        <w:t xml:space="preserve">Н соединения </w:t>
      </w:r>
      <w:r>
        <w:rPr>
          <w:b/>
        </w:rPr>
        <w:t>1</w:t>
      </w:r>
      <w:r>
        <w:t xml:space="preserve"> в </w:t>
      </w:r>
      <w:r>
        <w:rPr>
          <w:lang w:val="en-US"/>
        </w:rPr>
        <w:t>CDCl</w:t>
      </w:r>
      <w:r w:rsidRPr="00142A8C">
        <w:rPr>
          <w:vertAlign w:val="subscript"/>
        </w:rPr>
        <w:t>3</w:t>
      </w:r>
      <w:r w:rsidR="00B17EFE">
        <w:t>+10% CF</w:t>
      </w:r>
      <w:r w:rsidR="00B17EFE" w:rsidRPr="00B17EFE">
        <w:rPr>
          <w:vertAlign w:val="subscript"/>
        </w:rPr>
        <w:t>3</w:t>
      </w:r>
      <w:r w:rsidR="00B17EFE">
        <w:t>COOH</w:t>
      </w:r>
      <w:r w:rsidR="00B17EFE" w:rsidRPr="00B17EFE">
        <w:t>.</w:t>
      </w:r>
    </w:p>
    <w:p w14:paraId="11018A46" w14:textId="77777777" w:rsidR="00E65944" w:rsidRDefault="00B17EFE">
      <w:pPr>
        <w:rPr>
          <w:lang w:val="en-US"/>
        </w:rPr>
      </w:pPr>
      <w:r w:rsidRPr="00B17EFE">
        <w:rPr>
          <w:lang w:val="en-US"/>
        </w:rPr>
        <w:t xml:space="preserve">Fig. S6. </w:t>
      </w:r>
      <w:r w:rsidRPr="00B17EFE">
        <w:rPr>
          <w:vertAlign w:val="superscript"/>
          <w:lang w:val="en-US"/>
        </w:rPr>
        <w:t>1</w:t>
      </w:r>
      <w:r w:rsidRPr="00B17EFE">
        <w:rPr>
          <w:lang w:val="en-US"/>
        </w:rPr>
        <w:t xml:space="preserve">H NMR spectrum of compound </w:t>
      </w:r>
      <w:r w:rsidRPr="00B17EFE">
        <w:rPr>
          <w:b/>
          <w:lang w:val="en-US"/>
        </w:rPr>
        <w:t>1</w:t>
      </w:r>
      <w:r w:rsidRPr="00B17EFE">
        <w:rPr>
          <w:lang w:val="en-US"/>
        </w:rPr>
        <w:t xml:space="preserve"> in CDCl</w:t>
      </w:r>
      <w:r w:rsidRPr="00B17EFE">
        <w:rPr>
          <w:vertAlign w:val="subscript"/>
          <w:lang w:val="en-US"/>
        </w:rPr>
        <w:t>3</w:t>
      </w:r>
      <w:r w:rsidRPr="00B17EFE">
        <w:rPr>
          <w:lang w:val="en-US"/>
        </w:rPr>
        <w:t>+10% CF</w:t>
      </w:r>
      <w:r w:rsidRPr="00B17EFE">
        <w:rPr>
          <w:vertAlign w:val="subscript"/>
          <w:lang w:val="en-US"/>
        </w:rPr>
        <w:t>3</w:t>
      </w:r>
      <w:r w:rsidRPr="00B17EFE">
        <w:rPr>
          <w:lang w:val="en-US"/>
        </w:rPr>
        <w:t>COOH.</w:t>
      </w:r>
    </w:p>
    <w:p w14:paraId="03224772" w14:textId="77777777" w:rsidR="00537FD8" w:rsidRDefault="00537FD8">
      <w:pPr>
        <w:rPr>
          <w:lang w:val="en-US"/>
        </w:rPr>
      </w:pPr>
    </w:p>
    <w:p w14:paraId="551B93BD" w14:textId="77777777" w:rsidR="00537FD8" w:rsidRDefault="00537FD8">
      <w:pPr>
        <w:rPr>
          <w:lang w:val="en-US"/>
        </w:rPr>
      </w:pPr>
    </w:p>
    <w:p w14:paraId="1DFFA3C3" w14:textId="77777777" w:rsidR="00537FD8" w:rsidRDefault="00537FD8">
      <w:pPr>
        <w:rPr>
          <w:lang w:val="en-US"/>
        </w:rPr>
      </w:pPr>
    </w:p>
    <w:p w14:paraId="733A421C" w14:textId="77777777" w:rsidR="00537FD8" w:rsidRDefault="00537FD8">
      <w:pPr>
        <w:rPr>
          <w:lang w:val="en-US"/>
        </w:rPr>
      </w:pPr>
    </w:p>
    <w:p w14:paraId="1D0716F2" w14:textId="77777777" w:rsidR="00537FD8" w:rsidRPr="00B17EFE" w:rsidRDefault="00537FD8">
      <w:pPr>
        <w:rPr>
          <w:lang w:val="en-US"/>
        </w:rPr>
      </w:pPr>
    </w:p>
    <w:p w14:paraId="3408159C" w14:textId="77777777" w:rsidR="00142A8C" w:rsidRDefault="00000000">
      <w:pPr>
        <w:rPr>
          <w:lang w:val="en-US"/>
        </w:rPr>
      </w:pPr>
      <w:r>
        <w:rPr>
          <w:noProof/>
        </w:rPr>
        <w:object w:dxaOrig="1440" w:dyaOrig="1440" w14:anchorId="300D610E">
          <v:shape id="_x0000_s1037" type="#_x0000_t75" style="position:absolute;margin-left:349.8pt;margin-top:19.2pt;width:100.2pt;height:122.7pt;z-index:251684864">
            <v:imagedata r:id="rId26" o:title=""/>
          </v:shape>
          <o:OLEObject Type="Embed" ProgID="ChemDraw.Document.6.0" ShapeID="_x0000_s1037" DrawAspect="Content" ObjectID="_1795627957" r:id="rId27"/>
        </w:object>
      </w:r>
      <w:r w:rsidR="004835D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512105" wp14:editId="1F6C6282">
            <wp:simplePos x="0" y="0"/>
            <wp:positionH relativeFrom="column">
              <wp:posOffset>2299970</wp:posOffset>
            </wp:positionH>
            <wp:positionV relativeFrom="paragraph">
              <wp:posOffset>912495</wp:posOffset>
            </wp:positionV>
            <wp:extent cx="1985010" cy="1230630"/>
            <wp:effectExtent l="19050" t="0" r="0" b="0"/>
            <wp:wrapNone/>
            <wp:docPr id="8" name="Рисунок 8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3000" contrast="42000"/>
                    </a:blip>
                    <a:srcRect l="11178" t="3828" r="4884" b="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5D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C0BD6B7" wp14:editId="0D38FAE2">
            <wp:simplePos x="0" y="0"/>
            <wp:positionH relativeFrom="column">
              <wp:posOffset>2199005</wp:posOffset>
            </wp:positionH>
            <wp:positionV relativeFrom="paragraph">
              <wp:posOffset>-82550</wp:posOffset>
            </wp:positionV>
            <wp:extent cx="2115820" cy="94424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074" t="26426" r="10066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713" w:rsidRPr="00106713">
        <w:rPr>
          <w:noProof/>
          <w:lang w:eastAsia="ru-RU"/>
        </w:rPr>
        <w:drawing>
          <wp:inline distT="0" distB="0" distL="0" distR="0" wp14:anchorId="5DFD5FC1" wp14:editId="5C4F5D08">
            <wp:extent cx="5814018" cy="270863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34" t="26404" r="10235"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9" cy="270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1D764" w14:textId="77777777" w:rsidR="002A16BF" w:rsidRPr="00071AEF" w:rsidRDefault="002A16BF" w:rsidP="002A16BF">
      <w:pPr>
        <w:jc w:val="both"/>
      </w:pPr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 w:rsidRPr="002A16BF">
        <w:t>7</w:t>
      </w:r>
      <w:r w:rsidRPr="00EB07C6">
        <w:t xml:space="preserve">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 w:rsidRPr="002A16BF">
        <w:rPr>
          <w:b/>
        </w:rPr>
        <w:t>4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>
        <w:t xml:space="preserve"> [</w:t>
      </w:r>
      <w:r w:rsidRPr="004A5639">
        <w:rPr>
          <w:i/>
        </w:rPr>
        <w:t>M</w:t>
      </w:r>
      <w:r w:rsidRPr="002A16BF">
        <w:t>–</w:t>
      </w:r>
      <w:r>
        <w:rPr>
          <w:lang w:val="en-US"/>
        </w:rPr>
        <w:t>Cl</w:t>
      </w:r>
      <w:r>
        <w:t>]</w:t>
      </w:r>
      <w:r w:rsidRPr="004A5639">
        <w:rPr>
          <w:vertAlign w:val="superscript"/>
        </w:rPr>
        <w:t>+</w:t>
      </w:r>
      <w:r>
        <w:t>, вверху – экспериментальное, внизу – теоретическое</w:t>
      </w:r>
      <w:r w:rsidRPr="00071AEF">
        <w:t>.</w:t>
      </w:r>
    </w:p>
    <w:p w14:paraId="5420E960" w14:textId="77777777" w:rsidR="004835D7" w:rsidRDefault="004835D7">
      <w:pPr>
        <w:rPr>
          <w:lang w:val="en-US"/>
        </w:rPr>
      </w:pPr>
      <w:r w:rsidRPr="004835D7">
        <w:rPr>
          <w:lang w:val="en-US"/>
        </w:rPr>
        <w:t xml:space="preserve">Fig. S7. Mass spectrum (LDI-TOF) of compound </w:t>
      </w:r>
      <w:r w:rsidRPr="004835D7">
        <w:rPr>
          <w:b/>
          <w:lang w:val="en-US"/>
        </w:rPr>
        <w:t>4</w:t>
      </w:r>
      <w:r w:rsidRPr="004835D7">
        <w:rPr>
          <w:lang w:val="en-US"/>
        </w:rPr>
        <w:t xml:space="preserve">. </w:t>
      </w:r>
      <w:r w:rsidRPr="00314FF3">
        <w:rPr>
          <w:lang w:val="en-US"/>
        </w:rPr>
        <w:t>The inset shows the isotopic distribution of the</w:t>
      </w:r>
      <w:r>
        <w:rPr>
          <w:lang w:val="en-US"/>
        </w:rPr>
        <w:t xml:space="preserve"> </w:t>
      </w:r>
      <w:r w:rsidRPr="004835D7">
        <w:rPr>
          <w:lang w:val="en-US"/>
        </w:rPr>
        <w:t>[</w:t>
      </w:r>
      <w:r w:rsidRPr="004835D7">
        <w:rPr>
          <w:i/>
          <w:lang w:val="en-US"/>
        </w:rPr>
        <w:t>M</w:t>
      </w:r>
      <w:r w:rsidRPr="004835D7">
        <w:rPr>
          <w:lang w:val="en-US"/>
        </w:rPr>
        <w:t>–</w:t>
      </w:r>
      <w:proofErr w:type="gramStart"/>
      <w:r w:rsidRPr="004835D7">
        <w:rPr>
          <w:lang w:val="en-US"/>
        </w:rPr>
        <w:t>Cl]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>
        <w:rPr>
          <w:lang w:val="en-US"/>
        </w:rPr>
        <w:t>–</w:t>
      </w:r>
      <w:r w:rsidRPr="00314FF3">
        <w:rPr>
          <w:lang w:val="en-US"/>
        </w:rPr>
        <w:t xml:space="preserve"> theoretical.</w:t>
      </w:r>
      <w:r>
        <w:rPr>
          <w:lang w:val="en-US"/>
        </w:rPr>
        <w:t xml:space="preserve"> </w:t>
      </w:r>
    </w:p>
    <w:p w14:paraId="0DA5DDBF" w14:textId="77777777" w:rsidR="004835D7" w:rsidRDefault="004835D7">
      <w:pPr>
        <w:rPr>
          <w:lang w:val="en-US"/>
        </w:rPr>
      </w:pPr>
    </w:p>
    <w:p w14:paraId="2F38A202" w14:textId="77777777" w:rsidR="004835D7" w:rsidRDefault="004835D7">
      <w:pPr>
        <w:rPr>
          <w:lang w:val="en-US"/>
        </w:rPr>
      </w:pPr>
    </w:p>
    <w:p w14:paraId="2AABF45B" w14:textId="77777777" w:rsidR="00537FD8" w:rsidRDefault="00537FD8">
      <w:pPr>
        <w:rPr>
          <w:lang w:val="en-US"/>
        </w:rPr>
      </w:pPr>
    </w:p>
    <w:p w14:paraId="21CA016E" w14:textId="77777777" w:rsidR="004835D7" w:rsidRPr="004835D7" w:rsidRDefault="004835D7">
      <w:pPr>
        <w:rPr>
          <w:lang w:val="en-US"/>
        </w:rPr>
      </w:pPr>
    </w:p>
    <w:p w14:paraId="5DA59F8B" w14:textId="77777777" w:rsidR="00106713" w:rsidRDefault="00000000">
      <w:pPr>
        <w:rPr>
          <w:lang w:val="en-US"/>
        </w:rPr>
      </w:pPr>
      <w:r>
        <w:rPr>
          <w:noProof/>
        </w:rPr>
        <w:object w:dxaOrig="1440" w:dyaOrig="1440" w14:anchorId="6BB0E7A7">
          <v:shape id="_x0000_s1038" type="#_x0000_t75" style="position:absolute;margin-left:360.4pt;margin-top:50.35pt;width:95.35pt;height:125pt;z-index:251687936">
            <v:imagedata r:id="rId31" o:title=""/>
          </v:shape>
          <o:OLEObject Type="Embed" ProgID="ChemDraw.Document.6.0" ShapeID="_x0000_s1038" DrawAspect="Content" ObjectID="_1795627958" r:id="rId32"/>
        </w:object>
      </w:r>
      <w:r w:rsidR="00537FD8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CB3D325" wp14:editId="19B83EC9">
            <wp:simplePos x="0" y="0"/>
            <wp:positionH relativeFrom="column">
              <wp:posOffset>1923275</wp:posOffset>
            </wp:positionH>
            <wp:positionV relativeFrom="paragraph">
              <wp:posOffset>1067351</wp:posOffset>
            </wp:positionV>
            <wp:extent cx="2322216" cy="1271117"/>
            <wp:effectExtent l="19050" t="0" r="1884" b="0"/>
            <wp:wrapNone/>
            <wp:docPr id="2" name="Рисунок 53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3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16" cy="12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5D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C4D60BD" wp14:editId="4F850395">
            <wp:simplePos x="0" y="0"/>
            <wp:positionH relativeFrom="column">
              <wp:posOffset>1978025</wp:posOffset>
            </wp:positionH>
            <wp:positionV relativeFrom="paragraph">
              <wp:posOffset>1905</wp:posOffset>
            </wp:positionV>
            <wp:extent cx="2181860" cy="979170"/>
            <wp:effectExtent l="1905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398" t="26426" r="10150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FA0" w:rsidRPr="00501FA0">
        <w:rPr>
          <w:noProof/>
          <w:lang w:eastAsia="ru-RU"/>
        </w:rPr>
        <w:drawing>
          <wp:inline distT="0" distB="0" distL="0" distR="0" wp14:anchorId="3CE74B90" wp14:editId="104AA463">
            <wp:extent cx="5892840" cy="287382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55" t="26046" r="10404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29" cy="28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67562" w14:textId="77777777" w:rsidR="00501FA0" w:rsidRPr="008D4955" w:rsidRDefault="00501FA0" w:rsidP="00501FA0">
      <w:pPr>
        <w:jc w:val="both"/>
      </w:pPr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 w:rsidRPr="00501FA0">
        <w:t>8</w:t>
      </w:r>
      <w:r w:rsidRPr="00EB07C6">
        <w:t xml:space="preserve">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 w:rsidRPr="00501FA0">
        <w:rPr>
          <w:b/>
        </w:rPr>
        <w:t>5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>
        <w:t xml:space="preserve"> [</w:t>
      </w:r>
      <w:r w:rsidRPr="004A5639">
        <w:rPr>
          <w:i/>
        </w:rPr>
        <w:t>M</w:t>
      </w:r>
      <w:r w:rsidRPr="00501FA0">
        <w:t>+</w:t>
      </w:r>
      <w:r>
        <w:rPr>
          <w:lang w:val="en-US"/>
        </w:rPr>
        <w:t>H</w:t>
      </w:r>
      <w:r>
        <w:t>]</w:t>
      </w:r>
      <w:r w:rsidRPr="004A5639">
        <w:rPr>
          <w:vertAlign w:val="superscript"/>
        </w:rPr>
        <w:t>+</w:t>
      </w:r>
      <w:r>
        <w:t>, вверху – экспериментальное, внизу – теоретическое</w:t>
      </w:r>
      <w:r w:rsidRPr="00071AEF">
        <w:t>.</w:t>
      </w:r>
    </w:p>
    <w:p w14:paraId="6531FAEE" w14:textId="77777777" w:rsidR="00537FD8" w:rsidRPr="007838DD" w:rsidRDefault="00537FD8" w:rsidP="00537FD8">
      <w:pPr>
        <w:jc w:val="both"/>
        <w:rPr>
          <w:lang w:val="en-US"/>
        </w:rPr>
      </w:pPr>
      <w:r w:rsidRPr="007838DD">
        <w:rPr>
          <w:lang w:val="en-US"/>
        </w:rPr>
        <w:t>Fig. S</w:t>
      </w:r>
      <w:r>
        <w:rPr>
          <w:lang w:val="en-US"/>
        </w:rPr>
        <w:t>8</w:t>
      </w:r>
      <w:r w:rsidRPr="007838DD">
        <w:rPr>
          <w:lang w:val="en-US"/>
        </w:rPr>
        <w:t xml:space="preserve">. Mass spectrum (MALDI-TOF, CHCA) of compound </w:t>
      </w:r>
      <w:r>
        <w:rPr>
          <w:b/>
          <w:lang w:val="en-US"/>
        </w:rPr>
        <w:t>5</w:t>
      </w:r>
      <w:r w:rsidRPr="007838DD">
        <w:rPr>
          <w:lang w:val="en-US"/>
        </w:rPr>
        <w:t xml:space="preserve">. </w:t>
      </w:r>
      <w:r w:rsidRPr="00314FF3">
        <w:rPr>
          <w:lang w:val="en-US"/>
        </w:rPr>
        <w:t>The inset shows the isotopic distribution of the [</w:t>
      </w:r>
      <w:r w:rsidRPr="00A478B7">
        <w:rPr>
          <w:i/>
          <w:lang w:val="en-US"/>
        </w:rPr>
        <w:t>M</w:t>
      </w:r>
      <w:r w:rsidRPr="00314FF3">
        <w:rPr>
          <w:lang w:val="en-US"/>
        </w:rPr>
        <w:t>+</w:t>
      </w:r>
      <w:proofErr w:type="gramStart"/>
      <w:r w:rsidRPr="00314FF3">
        <w:rPr>
          <w:lang w:val="en-US"/>
        </w:rPr>
        <w:t>H]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>
        <w:rPr>
          <w:lang w:val="en-US"/>
        </w:rPr>
        <w:t>–</w:t>
      </w:r>
      <w:r w:rsidRPr="00314FF3">
        <w:rPr>
          <w:lang w:val="en-US"/>
        </w:rPr>
        <w:t xml:space="preserve"> theoretical.</w:t>
      </w:r>
    </w:p>
    <w:p w14:paraId="49745D7E" w14:textId="77777777" w:rsidR="00537FD8" w:rsidRPr="00537FD8" w:rsidRDefault="00537FD8" w:rsidP="00501FA0">
      <w:pPr>
        <w:jc w:val="both"/>
        <w:rPr>
          <w:lang w:val="en-US"/>
        </w:rPr>
      </w:pPr>
    </w:p>
    <w:p w14:paraId="10338D3C" w14:textId="77777777" w:rsidR="00537FD8" w:rsidRPr="00537FD8" w:rsidRDefault="00537FD8" w:rsidP="00537FD8">
      <w:pPr>
        <w:pStyle w:val="a5"/>
        <w:rPr>
          <w:lang w:val="en-US"/>
        </w:rPr>
      </w:pPr>
    </w:p>
    <w:p w14:paraId="24BDDDD6" w14:textId="77777777" w:rsidR="00501FA0" w:rsidRPr="00537FD8" w:rsidRDefault="00501FA0">
      <w:pPr>
        <w:rPr>
          <w:lang w:val="en-US"/>
        </w:rPr>
      </w:pPr>
    </w:p>
    <w:p w14:paraId="22F42692" w14:textId="77777777" w:rsidR="00501FA0" w:rsidRPr="00501FA0" w:rsidRDefault="00000000">
      <w:r>
        <w:rPr>
          <w:noProof/>
        </w:rPr>
        <w:object w:dxaOrig="1440" w:dyaOrig="1440" w14:anchorId="1A9131F9">
          <v:shape id="_x0000_s1039" type="#_x0000_t75" style="position:absolute;margin-left:348.9pt;margin-top:15.15pt;width:108.4pt;height:132.15pt;z-index:251689984">
            <v:imagedata r:id="rId36" o:title=""/>
          </v:shape>
          <o:OLEObject Type="Embed" ProgID="ChemDraw.Document.6.0" ShapeID="_x0000_s1039" DrawAspect="Content" ObjectID="_1795627959" r:id="rId37"/>
        </w:object>
      </w:r>
      <w:r w:rsidR="00537FD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F36E649" wp14:editId="082D6DA4">
            <wp:simplePos x="0" y="0"/>
            <wp:positionH relativeFrom="column">
              <wp:posOffset>2008505</wp:posOffset>
            </wp:positionH>
            <wp:positionV relativeFrom="paragraph">
              <wp:posOffset>22860</wp:posOffset>
            </wp:positionV>
            <wp:extent cx="2236470" cy="878840"/>
            <wp:effectExtent l="19050" t="0" r="0" b="0"/>
            <wp:wrapNone/>
            <wp:docPr id="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161" t="25811" r="10053" b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D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1D3EE5D" wp14:editId="4A6C520E">
            <wp:simplePos x="0" y="0"/>
            <wp:positionH relativeFrom="column">
              <wp:posOffset>2053590</wp:posOffset>
            </wp:positionH>
            <wp:positionV relativeFrom="paragraph">
              <wp:posOffset>972820</wp:posOffset>
            </wp:positionV>
            <wp:extent cx="2191385" cy="1125220"/>
            <wp:effectExtent l="19050" t="0" r="0" b="0"/>
            <wp:wrapNone/>
            <wp:docPr id="35" name="Рисунок 35" descr="C:\Users\Gall\Desktop\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l\Desktop\spectru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1000" contrast="48000"/>
                    </a:blip>
                    <a:srcRect l="11224" t="3650" r="4895" b="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77D" w:rsidRPr="00F5077D">
        <w:rPr>
          <w:noProof/>
          <w:lang w:eastAsia="ru-RU"/>
        </w:rPr>
        <w:drawing>
          <wp:inline distT="0" distB="0" distL="0" distR="0" wp14:anchorId="3894CEFC" wp14:editId="3FD5629A">
            <wp:extent cx="6120493" cy="2898949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40" t="26236" r="9981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56" cy="28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881FD" w14:textId="77777777" w:rsidR="00BF777B" w:rsidRPr="00071AEF" w:rsidRDefault="00BF777B" w:rsidP="00BF777B">
      <w:pPr>
        <w:jc w:val="both"/>
      </w:pPr>
      <w:r w:rsidRPr="00071AEF">
        <w:t>Рис</w:t>
      </w:r>
      <w:r w:rsidRPr="00EB07C6">
        <w:t xml:space="preserve">. </w:t>
      </w:r>
      <w:r>
        <w:rPr>
          <w:lang w:val="en-US"/>
        </w:rPr>
        <w:t>S</w:t>
      </w:r>
      <w:r w:rsidRPr="008A14A3">
        <w:t>9</w:t>
      </w:r>
      <w:r w:rsidRPr="00EB07C6">
        <w:t xml:space="preserve">. </w:t>
      </w:r>
      <w:r w:rsidRPr="00071AEF">
        <w:t>Масс</w:t>
      </w:r>
      <w:r w:rsidRPr="00EB07C6">
        <w:t>-</w:t>
      </w:r>
      <w:r w:rsidRPr="00071AEF">
        <w:t>спектр</w:t>
      </w:r>
      <w:r w:rsidRPr="00EB07C6">
        <w:t xml:space="preserve"> (</w:t>
      </w:r>
      <w:r w:rsidRPr="00071AEF">
        <w:rPr>
          <w:lang w:val="en-US"/>
        </w:rPr>
        <w:t>LDI</w:t>
      </w:r>
      <w:r w:rsidRPr="00EB07C6">
        <w:t>-</w:t>
      </w:r>
      <w:r w:rsidRPr="00071AEF">
        <w:rPr>
          <w:lang w:val="en-US"/>
        </w:rPr>
        <w:t>TOF</w:t>
      </w:r>
      <w:r w:rsidRPr="00EB07C6">
        <w:t>)</w:t>
      </w:r>
      <w:r w:rsidRPr="00071AEF">
        <w:t xml:space="preserve"> соединения</w:t>
      </w:r>
      <w:r w:rsidRPr="00EB07C6">
        <w:t xml:space="preserve"> </w:t>
      </w:r>
      <w:r w:rsidR="005136A4" w:rsidRPr="005136A4">
        <w:rPr>
          <w:b/>
        </w:rPr>
        <w:t>6</w:t>
      </w:r>
      <w:r w:rsidRPr="00EB07C6">
        <w:t xml:space="preserve">. </w:t>
      </w:r>
      <w:r>
        <w:t>На вставке изотопное распределение</w:t>
      </w:r>
      <w:r w:rsidRPr="00071AEF">
        <w:t xml:space="preserve"> иона</w:t>
      </w:r>
      <w:r>
        <w:t xml:space="preserve"> [</w:t>
      </w:r>
      <w:r w:rsidRPr="004A5639">
        <w:rPr>
          <w:i/>
        </w:rPr>
        <w:t>M</w:t>
      </w:r>
      <w:r w:rsidR="006206B0">
        <w:t>–</w:t>
      </w:r>
      <w:r w:rsidR="006206B0">
        <w:rPr>
          <w:lang w:val="en-US"/>
        </w:rPr>
        <w:t>Cl</w:t>
      </w:r>
      <w:r>
        <w:t>]</w:t>
      </w:r>
      <w:r w:rsidRPr="004A5639">
        <w:rPr>
          <w:vertAlign w:val="superscript"/>
        </w:rPr>
        <w:t>+</w:t>
      </w:r>
      <w:r>
        <w:t>, вверху – экспериментальное, внизу – теоретическое</w:t>
      </w:r>
      <w:r w:rsidRPr="00071AEF">
        <w:t>.</w:t>
      </w:r>
    </w:p>
    <w:p w14:paraId="291F7D4F" w14:textId="77777777" w:rsidR="00501FA0" w:rsidRPr="00537FD8" w:rsidRDefault="00537FD8">
      <w:pPr>
        <w:rPr>
          <w:lang w:val="en-US"/>
        </w:rPr>
      </w:pPr>
      <w:r w:rsidRPr="004835D7">
        <w:rPr>
          <w:lang w:val="en-US"/>
        </w:rPr>
        <w:t>Fig. S</w:t>
      </w:r>
      <w:r>
        <w:rPr>
          <w:lang w:val="en-US"/>
        </w:rPr>
        <w:t>9</w:t>
      </w:r>
      <w:r w:rsidRPr="004835D7">
        <w:rPr>
          <w:lang w:val="en-US"/>
        </w:rPr>
        <w:t xml:space="preserve">. Mass spectrum (LDI-TOF) of compound </w:t>
      </w:r>
      <w:r w:rsidR="005136A4">
        <w:rPr>
          <w:b/>
          <w:lang w:val="en-US"/>
        </w:rPr>
        <w:t>6</w:t>
      </w:r>
      <w:r w:rsidRPr="004835D7">
        <w:rPr>
          <w:lang w:val="en-US"/>
        </w:rPr>
        <w:t xml:space="preserve">. </w:t>
      </w:r>
      <w:r w:rsidRPr="00314FF3">
        <w:rPr>
          <w:lang w:val="en-US"/>
        </w:rPr>
        <w:t>The inset shows the isotopic distribution of the</w:t>
      </w:r>
      <w:r>
        <w:rPr>
          <w:lang w:val="en-US"/>
        </w:rPr>
        <w:t xml:space="preserve"> </w:t>
      </w:r>
      <w:r w:rsidRPr="004835D7">
        <w:rPr>
          <w:lang w:val="en-US"/>
        </w:rPr>
        <w:t>[</w:t>
      </w:r>
      <w:r w:rsidRPr="004835D7">
        <w:rPr>
          <w:i/>
          <w:lang w:val="en-US"/>
        </w:rPr>
        <w:t>M</w:t>
      </w:r>
      <w:r w:rsidRPr="004835D7">
        <w:rPr>
          <w:lang w:val="en-US"/>
        </w:rPr>
        <w:t>–</w:t>
      </w:r>
      <w:proofErr w:type="gramStart"/>
      <w:r w:rsidRPr="004835D7">
        <w:rPr>
          <w:lang w:val="en-US"/>
        </w:rPr>
        <w:t>Cl]</w:t>
      </w:r>
      <w:r w:rsidRPr="00A478B7">
        <w:rPr>
          <w:vertAlign w:val="superscript"/>
          <w:lang w:val="en-US"/>
        </w:rPr>
        <w:t>+</w:t>
      </w:r>
      <w:proofErr w:type="gramEnd"/>
      <w:r w:rsidRPr="00314FF3">
        <w:rPr>
          <w:lang w:val="en-US"/>
        </w:rPr>
        <w:t xml:space="preserve"> ion, top </w:t>
      </w:r>
      <w:r>
        <w:rPr>
          <w:lang w:val="en-US"/>
        </w:rPr>
        <w:t xml:space="preserve">– </w:t>
      </w:r>
      <w:r w:rsidRPr="00314FF3">
        <w:rPr>
          <w:lang w:val="en-US"/>
        </w:rPr>
        <w:t xml:space="preserve">experimental, bottom </w:t>
      </w:r>
      <w:r>
        <w:rPr>
          <w:lang w:val="en-US"/>
        </w:rPr>
        <w:t>–</w:t>
      </w:r>
      <w:r w:rsidRPr="00314FF3">
        <w:rPr>
          <w:lang w:val="en-US"/>
        </w:rPr>
        <w:t xml:space="preserve"> theoretical.</w:t>
      </w:r>
    </w:p>
    <w:p w14:paraId="38171498" w14:textId="77777777" w:rsidR="007859CE" w:rsidRDefault="007859CE">
      <w:pPr>
        <w:rPr>
          <w:lang w:val="en-US"/>
        </w:rPr>
      </w:pPr>
    </w:p>
    <w:p w14:paraId="687DDD57" w14:textId="77777777" w:rsidR="00537FD8" w:rsidRDefault="00537FD8">
      <w:pPr>
        <w:rPr>
          <w:lang w:val="en-US"/>
        </w:rPr>
      </w:pPr>
    </w:p>
    <w:p w14:paraId="3FA12F71" w14:textId="77777777" w:rsidR="00537FD8" w:rsidRPr="00537FD8" w:rsidRDefault="00537FD8">
      <w:pPr>
        <w:rPr>
          <w:lang w:val="en-US"/>
        </w:rPr>
      </w:pPr>
    </w:p>
    <w:p w14:paraId="25A5DDEA" w14:textId="77777777" w:rsidR="0077219F" w:rsidRDefault="0077219F" w:rsidP="008A14A3">
      <w:pPr>
        <w:spacing w:line="360" w:lineRule="auto"/>
      </w:pPr>
      <w:r w:rsidRPr="0077219F">
        <w:rPr>
          <w:noProof/>
          <w:lang w:eastAsia="ru-RU"/>
        </w:rPr>
        <w:drawing>
          <wp:inline distT="0" distB="0" distL="0" distR="0" wp14:anchorId="78348B9A" wp14:editId="12DC9519">
            <wp:extent cx="5170653" cy="3270739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076" t="4592" r="22166" b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53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F2802" w14:textId="77777777" w:rsidR="008A14A3" w:rsidRPr="005136A4" w:rsidRDefault="008A14A3" w:rsidP="005136A4">
      <w:pPr>
        <w:rPr>
          <w:b/>
        </w:rPr>
      </w:pPr>
      <w:r w:rsidRPr="008A14A3">
        <w:t xml:space="preserve">Рис. </w:t>
      </w:r>
      <w:r w:rsidRPr="008A14A3">
        <w:rPr>
          <w:lang w:val="en-US"/>
        </w:rPr>
        <w:t>S</w:t>
      </w:r>
      <w:r w:rsidRPr="008A14A3">
        <w:t xml:space="preserve">10. ИК спектр </w:t>
      </w:r>
      <w:r>
        <w:t>комплекса</w:t>
      </w:r>
      <w:r w:rsidRPr="008A14A3">
        <w:t xml:space="preserve"> </w:t>
      </w:r>
      <w:r w:rsidRPr="008A14A3">
        <w:rPr>
          <w:b/>
        </w:rPr>
        <w:t>4</w:t>
      </w:r>
      <w:r w:rsidR="005136A4" w:rsidRPr="005136A4">
        <w:rPr>
          <w:b/>
        </w:rPr>
        <w:t>.</w:t>
      </w:r>
    </w:p>
    <w:p w14:paraId="7CEEB1EF" w14:textId="77777777" w:rsidR="008A14A3" w:rsidRPr="008D4955" w:rsidRDefault="005136A4" w:rsidP="005136A4">
      <w:pPr>
        <w:rPr>
          <w:lang w:val="en-US"/>
        </w:rPr>
      </w:pPr>
      <w:r w:rsidRPr="008D4955">
        <w:rPr>
          <w:lang w:val="en-US"/>
        </w:rPr>
        <w:t xml:space="preserve">Fig. S10. IR spectrum of complex </w:t>
      </w:r>
      <w:r w:rsidRPr="008D4955">
        <w:rPr>
          <w:b/>
          <w:lang w:val="en-US"/>
        </w:rPr>
        <w:t>4</w:t>
      </w:r>
      <w:r w:rsidRPr="008D4955">
        <w:rPr>
          <w:lang w:val="en-US"/>
        </w:rPr>
        <w:t>.</w:t>
      </w:r>
    </w:p>
    <w:p w14:paraId="6C2D1C87" w14:textId="77777777" w:rsidR="0077219F" w:rsidRDefault="0077219F" w:rsidP="008A14A3">
      <w:pPr>
        <w:spacing w:line="360" w:lineRule="auto"/>
      </w:pPr>
      <w:r w:rsidRPr="0077219F">
        <w:rPr>
          <w:noProof/>
          <w:lang w:eastAsia="ru-RU"/>
        </w:rPr>
        <w:lastRenderedPageBreak/>
        <w:drawing>
          <wp:inline distT="0" distB="0" distL="0" distR="0" wp14:anchorId="3350A731" wp14:editId="382AC4BD">
            <wp:extent cx="5492797" cy="338127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276" t="9375" r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01" cy="338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C46E1" w14:textId="77777777" w:rsidR="008A14A3" w:rsidRPr="005136A4" w:rsidRDefault="008A14A3" w:rsidP="005136A4">
      <w:pPr>
        <w:rPr>
          <w:b/>
        </w:rPr>
      </w:pPr>
      <w:r w:rsidRPr="008A14A3">
        <w:t xml:space="preserve">Рис. </w:t>
      </w:r>
      <w:r w:rsidRPr="008A14A3">
        <w:rPr>
          <w:lang w:val="en-US"/>
        </w:rPr>
        <w:t>S</w:t>
      </w:r>
      <w:r w:rsidRPr="008A14A3">
        <w:t>1</w:t>
      </w:r>
      <w:r>
        <w:t>1</w:t>
      </w:r>
      <w:r w:rsidRPr="008A14A3">
        <w:t xml:space="preserve">. ИК спектр </w:t>
      </w:r>
      <w:r>
        <w:t>комплекса</w:t>
      </w:r>
      <w:r w:rsidRPr="008A14A3">
        <w:t xml:space="preserve"> </w:t>
      </w:r>
      <w:r>
        <w:rPr>
          <w:b/>
        </w:rPr>
        <w:t>5</w:t>
      </w:r>
      <w:r w:rsidR="005136A4" w:rsidRPr="005136A4">
        <w:rPr>
          <w:b/>
        </w:rPr>
        <w:t>.</w:t>
      </w:r>
    </w:p>
    <w:p w14:paraId="0127E582" w14:textId="77777777" w:rsidR="005136A4" w:rsidRPr="005136A4" w:rsidRDefault="005136A4" w:rsidP="005136A4">
      <w:pPr>
        <w:rPr>
          <w:lang w:val="en-US"/>
        </w:rPr>
      </w:pPr>
      <w:r w:rsidRPr="005136A4">
        <w:rPr>
          <w:lang w:val="en-US"/>
        </w:rPr>
        <w:t>Fig. S1</w:t>
      </w:r>
      <w:r>
        <w:rPr>
          <w:lang w:val="en-US"/>
        </w:rPr>
        <w:t>1</w:t>
      </w:r>
      <w:r w:rsidRPr="005136A4">
        <w:rPr>
          <w:lang w:val="en-US"/>
        </w:rPr>
        <w:t xml:space="preserve">. IR spectrum of complex </w:t>
      </w:r>
      <w:r>
        <w:rPr>
          <w:b/>
          <w:lang w:val="en-US"/>
        </w:rPr>
        <w:t>5</w:t>
      </w:r>
      <w:r w:rsidRPr="005136A4">
        <w:rPr>
          <w:lang w:val="en-US"/>
        </w:rPr>
        <w:t>.</w:t>
      </w:r>
    </w:p>
    <w:p w14:paraId="729C4F71" w14:textId="77777777" w:rsidR="007859CE" w:rsidRPr="005136A4" w:rsidRDefault="007859CE" w:rsidP="008A14A3">
      <w:pPr>
        <w:spacing w:line="360" w:lineRule="auto"/>
        <w:rPr>
          <w:b/>
          <w:lang w:val="en-US"/>
        </w:rPr>
      </w:pPr>
    </w:p>
    <w:p w14:paraId="71A08A20" w14:textId="77777777" w:rsidR="007859CE" w:rsidRDefault="0077219F" w:rsidP="008A14A3">
      <w:pPr>
        <w:spacing w:line="360" w:lineRule="auto"/>
        <w:rPr>
          <w:b/>
        </w:rPr>
      </w:pPr>
      <w:r w:rsidRPr="0077219F">
        <w:rPr>
          <w:noProof/>
          <w:lang w:eastAsia="ru-RU"/>
        </w:rPr>
        <w:drawing>
          <wp:inline distT="0" distB="0" distL="0" distR="0" wp14:anchorId="5BCA5A81" wp14:editId="7CFEEA84">
            <wp:extent cx="5050343" cy="344236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452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43" cy="34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FDE8B" w14:textId="77777777" w:rsidR="008A14A3" w:rsidRPr="008D4955" w:rsidRDefault="008A14A3" w:rsidP="005136A4">
      <w:pPr>
        <w:rPr>
          <w:b/>
        </w:rPr>
      </w:pPr>
      <w:r w:rsidRPr="008A14A3">
        <w:t xml:space="preserve">Рис. </w:t>
      </w:r>
      <w:r w:rsidRPr="008A14A3">
        <w:rPr>
          <w:lang w:val="en-US"/>
        </w:rPr>
        <w:t>S</w:t>
      </w:r>
      <w:r w:rsidRPr="008A14A3">
        <w:t>1</w:t>
      </w:r>
      <w:r>
        <w:t>2</w:t>
      </w:r>
      <w:r w:rsidRPr="008A14A3">
        <w:t xml:space="preserve">. ИК спектр </w:t>
      </w:r>
      <w:r>
        <w:t>комплекса</w:t>
      </w:r>
      <w:r w:rsidRPr="008A14A3">
        <w:t xml:space="preserve"> </w:t>
      </w:r>
      <w:r>
        <w:rPr>
          <w:b/>
        </w:rPr>
        <w:t>6</w:t>
      </w:r>
    </w:p>
    <w:p w14:paraId="45694A25" w14:textId="77777777" w:rsidR="005136A4" w:rsidRPr="005136A4" w:rsidRDefault="005136A4" w:rsidP="005136A4">
      <w:pPr>
        <w:rPr>
          <w:lang w:val="en-US"/>
        </w:rPr>
      </w:pPr>
      <w:r w:rsidRPr="005136A4">
        <w:rPr>
          <w:lang w:val="en-US"/>
        </w:rPr>
        <w:t>Fig. S1</w:t>
      </w:r>
      <w:r>
        <w:rPr>
          <w:lang w:val="en-US"/>
        </w:rPr>
        <w:t>2</w:t>
      </w:r>
      <w:r w:rsidRPr="005136A4">
        <w:rPr>
          <w:lang w:val="en-US"/>
        </w:rPr>
        <w:t xml:space="preserve">. IR spectrum of complex </w:t>
      </w:r>
      <w:r>
        <w:rPr>
          <w:b/>
          <w:lang w:val="en-US"/>
        </w:rPr>
        <w:t>6</w:t>
      </w:r>
      <w:r w:rsidRPr="005136A4">
        <w:rPr>
          <w:lang w:val="en-US"/>
        </w:rPr>
        <w:t>.</w:t>
      </w:r>
    </w:p>
    <w:p w14:paraId="734E4A80" w14:textId="77777777" w:rsidR="005136A4" w:rsidRPr="005136A4" w:rsidRDefault="005136A4" w:rsidP="008A14A3">
      <w:pPr>
        <w:spacing w:line="360" w:lineRule="auto"/>
        <w:rPr>
          <w:b/>
          <w:lang w:val="en-US"/>
        </w:rPr>
      </w:pPr>
    </w:p>
    <w:p w14:paraId="1D8D0145" w14:textId="77777777" w:rsidR="00142A8C" w:rsidRPr="005136A4" w:rsidRDefault="00142A8C">
      <w:pPr>
        <w:rPr>
          <w:lang w:val="en-US"/>
        </w:rPr>
      </w:pPr>
    </w:p>
    <w:sectPr w:rsidR="00142A8C" w:rsidRPr="005136A4" w:rsidSect="00633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ADB"/>
    <w:rsid w:val="00083D60"/>
    <w:rsid w:val="000A5059"/>
    <w:rsid w:val="000E705E"/>
    <w:rsid w:val="00106713"/>
    <w:rsid w:val="00142A8C"/>
    <w:rsid w:val="001B73BF"/>
    <w:rsid w:val="001C53BE"/>
    <w:rsid w:val="00266458"/>
    <w:rsid w:val="002A16BF"/>
    <w:rsid w:val="00305F80"/>
    <w:rsid w:val="00314FF3"/>
    <w:rsid w:val="00397140"/>
    <w:rsid w:val="003D5E18"/>
    <w:rsid w:val="003E55EC"/>
    <w:rsid w:val="00422AE1"/>
    <w:rsid w:val="0044421C"/>
    <w:rsid w:val="004835D7"/>
    <w:rsid w:val="004A5639"/>
    <w:rsid w:val="004B5E5D"/>
    <w:rsid w:val="004C529B"/>
    <w:rsid w:val="00501FA0"/>
    <w:rsid w:val="0050600A"/>
    <w:rsid w:val="005136A4"/>
    <w:rsid w:val="00537FD8"/>
    <w:rsid w:val="005875CF"/>
    <w:rsid w:val="005B4517"/>
    <w:rsid w:val="005D1962"/>
    <w:rsid w:val="006206B0"/>
    <w:rsid w:val="00633769"/>
    <w:rsid w:val="0064776F"/>
    <w:rsid w:val="006553B3"/>
    <w:rsid w:val="0077219F"/>
    <w:rsid w:val="007838DD"/>
    <w:rsid w:val="007859CE"/>
    <w:rsid w:val="00786ADB"/>
    <w:rsid w:val="00827E50"/>
    <w:rsid w:val="008A14A3"/>
    <w:rsid w:val="008D4955"/>
    <w:rsid w:val="008F24F8"/>
    <w:rsid w:val="008F2928"/>
    <w:rsid w:val="00906ECC"/>
    <w:rsid w:val="00A478B7"/>
    <w:rsid w:val="00AA526A"/>
    <w:rsid w:val="00B06A69"/>
    <w:rsid w:val="00B15BD2"/>
    <w:rsid w:val="00B17EFE"/>
    <w:rsid w:val="00BB6658"/>
    <w:rsid w:val="00BC2F2B"/>
    <w:rsid w:val="00BF777B"/>
    <w:rsid w:val="00C14FC8"/>
    <w:rsid w:val="00C351B9"/>
    <w:rsid w:val="00C552E6"/>
    <w:rsid w:val="00C73CA0"/>
    <w:rsid w:val="00CD6B39"/>
    <w:rsid w:val="00D2184A"/>
    <w:rsid w:val="00D72BEE"/>
    <w:rsid w:val="00D82507"/>
    <w:rsid w:val="00DB6FD7"/>
    <w:rsid w:val="00DE7D1B"/>
    <w:rsid w:val="00E65944"/>
    <w:rsid w:val="00E73969"/>
    <w:rsid w:val="00E83ABE"/>
    <w:rsid w:val="00ED7340"/>
    <w:rsid w:val="00F5077D"/>
    <w:rsid w:val="00FE695D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C9F3561"/>
  <w15:docId w15:val="{4641EE7D-D4B9-4C16-B08A-64046B5E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4FC8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1.emf"/><Relationship Id="rId26" Type="http://schemas.openxmlformats.org/officeDocument/2006/relationships/image" Target="media/image17.wmf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3.emf"/><Relationship Id="rId42" Type="http://schemas.openxmlformats.org/officeDocument/2006/relationships/image" Target="media/image30.emf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9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image" Target="media/image16.e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9.bin"/><Relationship Id="rId40" Type="http://schemas.openxmlformats.org/officeDocument/2006/relationships/image" Target="media/image28.emf"/><Relationship Id="rId45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18.jpeg"/><Relationship Id="rId36" Type="http://schemas.openxmlformats.org/officeDocument/2006/relationships/image" Target="media/image25.wmf"/><Relationship Id="rId10" Type="http://schemas.openxmlformats.org/officeDocument/2006/relationships/oleObject" Target="embeddings/oleObject2.bin"/><Relationship Id="rId19" Type="http://schemas.openxmlformats.org/officeDocument/2006/relationships/image" Target="media/image12.wmf"/><Relationship Id="rId31" Type="http://schemas.openxmlformats.org/officeDocument/2006/relationships/image" Target="media/image21.wmf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oleObject" Target="embeddings/oleObject4.bin"/><Relationship Id="rId22" Type="http://schemas.openxmlformats.org/officeDocument/2006/relationships/image" Target="media/image14.emf"/><Relationship Id="rId27" Type="http://schemas.openxmlformats.org/officeDocument/2006/relationships/oleObject" Target="embeddings/oleObject7.bin"/><Relationship Id="rId30" Type="http://schemas.openxmlformats.org/officeDocument/2006/relationships/image" Target="media/image20.emf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10.emf"/><Relationship Id="rId25" Type="http://schemas.openxmlformats.org/officeDocument/2006/relationships/oleObject" Target="embeddings/oleObject6.bin"/><Relationship Id="rId33" Type="http://schemas.openxmlformats.org/officeDocument/2006/relationships/image" Target="media/image22.jpeg"/><Relationship Id="rId38" Type="http://schemas.openxmlformats.org/officeDocument/2006/relationships/image" Target="media/image26.emf"/><Relationship Id="rId20" Type="http://schemas.openxmlformats.org/officeDocument/2006/relationships/oleObject" Target="embeddings/oleObject5.bin"/><Relationship Id="rId4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nsvincickaya nsvincickaya</cp:lastModifiedBy>
  <cp:revision>3</cp:revision>
  <dcterms:created xsi:type="dcterms:W3CDTF">2024-09-17T07:33:00Z</dcterms:created>
  <dcterms:modified xsi:type="dcterms:W3CDTF">2024-12-13T17:46:00Z</dcterms:modified>
</cp:coreProperties>
</file>